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FF36" w14:textId="46A7CF81" w:rsidR="00A328FD" w:rsidRDefault="00DC7AA4" w:rsidP="00FC302D">
      <w:pPr>
        <w:jc w:val="both"/>
        <w:rPr>
          <w:bCs/>
          <w:noProof/>
        </w:rPr>
      </w:pPr>
      <w:r w:rsidRPr="00FC302D">
        <w:rPr>
          <w:bCs/>
          <w:noProof/>
          <w:lang w:val="en-US"/>
        </w:rPr>
        <mc:AlternateContent>
          <mc:Choice Requires="wps">
            <w:drawing>
              <wp:anchor distT="0" distB="0" distL="114300" distR="114300" simplePos="0" relativeHeight="251658752" behindDoc="0" locked="0" layoutInCell="1" allowOverlap="1" wp14:anchorId="3AF9B9B6" wp14:editId="035A898E">
                <wp:simplePos x="0" y="0"/>
                <wp:positionH relativeFrom="column">
                  <wp:posOffset>-3810</wp:posOffset>
                </wp:positionH>
                <wp:positionV relativeFrom="paragraph">
                  <wp:posOffset>1905</wp:posOffset>
                </wp:positionV>
                <wp:extent cx="5715000" cy="5184140"/>
                <wp:effectExtent l="0" t="0" r="0" b="0"/>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A9866" w14:textId="77777777" w:rsidR="00FF7D0C" w:rsidRPr="00FF7D0C" w:rsidRDefault="00FF7D0C" w:rsidP="00FF7D0C">
                            <w:pPr>
                              <w:jc w:val="center"/>
                              <w:rPr>
                                <w:b/>
                                <w:bCs/>
                                <w:sz w:val="28"/>
                                <w:szCs w:val="32"/>
                                <w:lang w:val="en-US"/>
                              </w:rPr>
                            </w:pPr>
                            <w:r w:rsidRPr="00FF7D0C">
                              <w:rPr>
                                <w:b/>
                                <w:bCs/>
                                <w:sz w:val="28"/>
                                <w:szCs w:val="32"/>
                                <w:lang w:val="en-US"/>
                              </w:rPr>
                              <w:t>PENGARUH MEDIA PERMAINAN MONOPOLI TERHADAP</w:t>
                            </w:r>
                            <w:r w:rsidRPr="00FF7D0C">
                              <w:rPr>
                                <w:b/>
                                <w:bCs/>
                                <w:sz w:val="28"/>
                                <w:szCs w:val="32"/>
                              </w:rPr>
                              <w:t xml:space="preserve"> HASIL </w:t>
                            </w:r>
                            <w:r w:rsidRPr="00FF7D0C">
                              <w:rPr>
                                <w:b/>
                                <w:bCs/>
                                <w:sz w:val="28"/>
                                <w:szCs w:val="32"/>
                                <w:lang w:val="en-US"/>
                              </w:rPr>
                              <w:t>BELAJAR IPA SISWA KELAS IV SD SWASTA GKPS NO 1</w:t>
                            </w:r>
                          </w:p>
                          <w:p w14:paraId="088FE234" w14:textId="570576B1" w:rsidR="001B654F" w:rsidRPr="00013FBC" w:rsidRDefault="00FF7D0C" w:rsidP="00FF7D0C">
                            <w:pPr>
                              <w:jc w:val="center"/>
                              <w:rPr>
                                <w:b/>
                                <w:sz w:val="28"/>
                                <w:szCs w:val="28"/>
                                <w:lang w:val="fi-FI"/>
                              </w:rPr>
                            </w:pPr>
                            <w:r w:rsidRPr="00FF7D0C">
                              <w:rPr>
                                <w:b/>
                                <w:bCs/>
                                <w:sz w:val="28"/>
                                <w:szCs w:val="32"/>
                                <w:lang w:val="en-US"/>
                              </w:rPr>
                              <w:t xml:space="preserve">          PEMATANGSIANTAR</w:t>
                            </w:r>
                          </w:p>
                          <w:p w14:paraId="12E58975" w14:textId="77777777" w:rsidR="001B654F" w:rsidRPr="001B654F" w:rsidRDefault="001B654F" w:rsidP="001B654F">
                            <w:pPr>
                              <w:jc w:val="center"/>
                              <w:rPr>
                                <w:b/>
                                <w:sz w:val="20"/>
                                <w:szCs w:val="20"/>
                                <w:lang w:val="fi-FI"/>
                              </w:rPr>
                            </w:pPr>
                          </w:p>
                          <w:p w14:paraId="0AD7198F" w14:textId="77777777" w:rsidR="001B654F" w:rsidRPr="001B654F" w:rsidRDefault="001B654F" w:rsidP="001B654F">
                            <w:pPr>
                              <w:jc w:val="center"/>
                              <w:rPr>
                                <w:b/>
                                <w:sz w:val="20"/>
                                <w:szCs w:val="20"/>
                                <w:lang w:val="fi-FI"/>
                              </w:rPr>
                            </w:pPr>
                          </w:p>
                          <w:p w14:paraId="78FC446F" w14:textId="7B7FB73C" w:rsidR="001B654F" w:rsidRPr="00133739" w:rsidRDefault="00FF7D0C" w:rsidP="001B654F">
                            <w:pPr>
                              <w:jc w:val="center"/>
                              <w:rPr>
                                <w:szCs w:val="20"/>
                                <w:lang w:val="fi-FI"/>
                              </w:rPr>
                            </w:pPr>
                            <w:r w:rsidRPr="00FF7D0C">
                              <w:rPr>
                                <w:szCs w:val="20"/>
                                <w:lang w:val="fi-FI"/>
                              </w:rPr>
                              <w:t>Nova E Sidabalok</w:t>
                            </w:r>
                            <w:r w:rsidRPr="00FF7D0C">
                              <w:rPr>
                                <w:szCs w:val="20"/>
                                <w:vertAlign w:val="superscript"/>
                                <w:lang w:val="fi-FI"/>
                              </w:rPr>
                              <w:t>1</w:t>
                            </w:r>
                            <w:r>
                              <w:rPr>
                                <w:szCs w:val="20"/>
                                <w:lang w:val="fi-FI"/>
                              </w:rPr>
                              <w:t xml:space="preserve">; </w:t>
                            </w:r>
                            <w:r w:rsidRPr="00FF7D0C">
                              <w:rPr>
                                <w:szCs w:val="20"/>
                                <w:lang w:val="fi-FI"/>
                              </w:rPr>
                              <w:t>Jernita M Sijabat</w:t>
                            </w:r>
                            <w:r w:rsidRPr="00FF7D0C">
                              <w:rPr>
                                <w:szCs w:val="20"/>
                                <w:vertAlign w:val="superscript"/>
                                <w:lang w:val="fi-FI"/>
                              </w:rPr>
                              <w:t>2</w:t>
                            </w:r>
                            <w:r>
                              <w:rPr>
                                <w:szCs w:val="20"/>
                                <w:lang w:val="fi-FI"/>
                              </w:rPr>
                              <w:t xml:space="preserve">; </w:t>
                            </w:r>
                            <w:r w:rsidRPr="00FF7D0C">
                              <w:rPr>
                                <w:szCs w:val="20"/>
                                <w:lang w:val="fi-FI"/>
                              </w:rPr>
                              <w:t>Irawati Munthe</w:t>
                            </w:r>
                            <w:r w:rsidRPr="00FF7D0C">
                              <w:rPr>
                                <w:szCs w:val="20"/>
                                <w:vertAlign w:val="superscript"/>
                                <w:lang w:val="fi-FI"/>
                              </w:rPr>
                              <w:t>3</w:t>
                            </w:r>
                            <w:r>
                              <w:rPr>
                                <w:szCs w:val="20"/>
                                <w:lang w:val="fi-FI"/>
                              </w:rPr>
                              <w:t xml:space="preserve">; </w:t>
                            </w:r>
                            <w:r w:rsidRPr="00FF7D0C">
                              <w:rPr>
                                <w:szCs w:val="20"/>
                                <w:lang w:val="fi-FI"/>
                              </w:rPr>
                              <w:t>Nissi N Pakpahan</w:t>
                            </w:r>
                            <w:r w:rsidRPr="00FF7D0C">
                              <w:rPr>
                                <w:szCs w:val="20"/>
                                <w:vertAlign w:val="superscript"/>
                                <w:lang w:val="fi-FI"/>
                              </w:rPr>
                              <w:t>4</w:t>
                            </w:r>
                          </w:p>
                          <w:p w14:paraId="00DA4D17" w14:textId="77777777" w:rsidR="001B654F" w:rsidRPr="00133739" w:rsidRDefault="001B654F" w:rsidP="001B654F">
                            <w:pPr>
                              <w:jc w:val="center"/>
                              <w:rPr>
                                <w:sz w:val="20"/>
                                <w:szCs w:val="20"/>
                                <w:lang w:val="fi-FI"/>
                              </w:rPr>
                            </w:pPr>
                          </w:p>
                          <w:p w14:paraId="51CC1B16" w14:textId="022E3B26" w:rsidR="001B654F" w:rsidRPr="00133739" w:rsidRDefault="00FF7D0C" w:rsidP="001B654F">
                            <w:pPr>
                              <w:contextualSpacing/>
                              <w:jc w:val="center"/>
                              <w:rPr>
                                <w:iCs/>
                                <w:sz w:val="20"/>
                                <w:lang w:val="fi-FI"/>
                              </w:rPr>
                            </w:pPr>
                            <w:r w:rsidRPr="00FF7D0C">
                              <w:rPr>
                                <w:iCs/>
                                <w:sz w:val="20"/>
                                <w:lang w:val="fi-FI"/>
                              </w:rPr>
                              <w:t>Universitas Efarina</w:t>
                            </w:r>
                          </w:p>
                          <w:p w14:paraId="1E37E985" w14:textId="62F1257B" w:rsidR="001B654F" w:rsidRPr="00702150" w:rsidRDefault="001B654F" w:rsidP="001B654F">
                            <w:pPr>
                              <w:contextualSpacing/>
                              <w:jc w:val="center"/>
                              <w:rPr>
                                <w:iCs/>
                                <w:sz w:val="20"/>
                                <w:lang w:val="sv-SE"/>
                              </w:rPr>
                            </w:pPr>
                            <w:r w:rsidRPr="00702150">
                              <w:rPr>
                                <w:iCs/>
                                <w:sz w:val="20"/>
                                <w:lang w:val="sv-SE"/>
                              </w:rPr>
                              <w:t xml:space="preserve">Jln. </w:t>
                            </w:r>
                            <w:r w:rsidR="00FF7D0C" w:rsidRPr="00FF7D0C">
                              <w:rPr>
                                <w:iCs/>
                                <w:sz w:val="20"/>
                                <w:lang w:val="sv-SE"/>
                              </w:rPr>
                              <w:t>Pdt. J Wismar Saragih no. 72/74, Kel. Bane, Kec. Siantar Utara</w:t>
                            </w:r>
                            <w:r w:rsidRPr="00702150">
                              <w:rPr>
                                <w:iCs/>
                                <w:sz w:val="20"/>
                                <w:lang w:val="sv-SE"/>
                              </w:rPr>
                              <w:t xml:space="preserve"> </w:t>
                            </w:r>
                          </w:p>
                          <w:p w14:paraId="6206600B" w14:textId="79E4EE15"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FF7D0C">
                              <w:rPr>
                                <w:iCs/>
                                <w:sz w:val="20"/>
                                <w:lang w:val="sv-SE"/>
                              </w:rPr>
                              <w:fldChar w:fldCharType="begin"/>
                            </w:r>
                            <w:r w:rsidR="00FF7D0C">
                              <w:rPr>
                                <w:iCs/>
                                <w:sz w:val="20"/>
                                <w:lang w:val="sv-SE"/>
                              </w:rPr>
                              <w:instrText xml:space="preserve"> HYPERLINK "mailto:</w:instrText>
                            </w:r>
                            <w:r w:rsidR="00FF7D0C" w:rsidRPr="00FF7D0C">
                              <w:rPr>
                                <w:iCs/>
                                <w:sz w:val="20"/>
                                <w:lang w:val="sv-SE"/>
                              </w:rPr>
                              <w:instrText>erawatinova@yahoo.co.id</w:instrText>
                            </w:r>
                            <w:r w:rsidR="00FF7D0C">
                              <w:rPr>
                                <w:iCs/>
                                <w:sz w:val="20"/>
                                <w:lang w:val="sv-SE"/>
                              </w:rPr>
                              <w:instrText xml:space="preserve">" </w:instrText>
                            </w:r>
                            <w:r w:rsidR="00FF7D0C">
                              <w:rPr>
                                <w:iCs/>
                                <w:sz w:val="20"/>
                                <w:lang w:val="sv-SE"/>
                              </w:rPr>
                              <w:fldChar w:fldCharType="separate"/>
                            </w:r>
                            <w:r w:rsidR="00FF7D0C" w:rsidRPr="00456BFD">
                              <w:rPr>
                                <w:rStyle w:val="Hyperlink"/>
                                <w:iCs/>
                                <w:sz w:val="20"/>
                                <w:lang w:val="sv-SE"/>
                              </w:rPr>
                              <w:t>erawatinova@yahoo.co.id</w:t>
                            </w:r>
                            <w:r w:rsidR="00FF7D0C">
                              <w:rPr>
                                <w:iCs/>
                                <w:sz w:val="20"/>
                                <w:lang w:val="sv-SE"/>
                              </w:rPr>
                              <w:fldChar w:fldCharType="end"/>
                            </w:r>
                            <w:r w:rsidR="00FF7D0C">
                              <w:rPr>
                                <w:iCs/>
                                <w:sz w:val="20"/>
                                <w:lang w:val="sv-SE"/>
                              </w:rPr>
                              <w:t xml:space="preserve"> (Koresponding)</w:t>
                            </w:r>
                          </w:p>
                          <w:p w14:paraId="299F5FD6" w14:textId="77777777" w:rsidR="001B654F" w:rsidRPr="00702150" w:rsidRDefault="001B654F" w:rsidP="001B654F">
                            <w:pPr>
                              <w:jc w:val="center"/>
                              <w:rPr>
                                <w:sz w:val="20"/>
                                <w:szCs w:val="20"/>
                                <w:vertAlign w:val="superscript"/>
                                <w:lang w:val="sv-SE"/>
                              </w:rPr>
                            </w:pPr>
                          </w:p>
                          <w:p w14:paraId="622C666A" w14:textId="77777777" w:rsidR="001B654F" w:rsidRPr="00702150" w:rsidRDefault="001B654F" w:rsidP="001B654F">
                            <w:pPr>
                              <w:jc w:val="center"/>
                              <w:rPr>
                                <w:sz w:val="20"/>
                                <w:szCs w:val="20"/>
                                <w:vertAlign w:val="superscript"/>
                                <w:lang w:val="sv-SE"/>
                              </w:rPr>
                            </w:pPr>
                          </w:p>
                          <w:p w14:paraId="5C61C9E5" w14:textId="28F696A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E75E77" w:rsidRPr="00E75E77">
                              <w:rPr>
                                <w:rStyle w:val="longtext"/>
                                <w:sz w:val="20"/>
                                <w:szCs w:val="20"/>
                                <w:shd w:val="clear" w:color="auto" w:fill="FFFFFF"/>
                                <w:lang w:val="en-US"/>
                              </w:rPr>
                              <w:t xml:space="preserve">This research aims to determine whether there is an influence of the Monopoly game media on the science learning outcomes of fourth-grade students at GKPS No. 1 Private Elementary School in </w:t>
                            </w:r>
                            <w:proofErr w:type="spellStart"/>
                            <w:r w:rsidR="00E75E77" w:rsidRPr="00E75E77">
                              <w:rPr>
                                <w:rStyle w:val="longtext"/>
                                <w:sz w:val="20"/>
                                <w:szCs w:val="20"/>
                                <w:shd w:val="clear" w:color="auto" w:fill="FFFFFF"/>
                                <w:lang w:val="en-US"/>
                              </w:rPr>
                              <w:t>Pematangsiantar</w:t>
                            </w:r>
                            <w:proofErr w:type="spellEnd"/>
                            <w:r w:rsidR="00E75E77" w:rsidRPr="00E75E77">
                              <w:rPr>
                                <w:rStyle w:val="longtext"/>
                                <w:sz w:val="20"/>
                                <w:szCs w:val="20"/>
                                <w:shd w:val="clear" w:color="auto" w:fill="FFFFFF"/>
                                <w:lang w:val="en-US"/>
                              </w:rPr>
                              <w:t xml:space="preserve">. Sampling was conducted using the purposive sampling technique. The sample in this study consists of 16 </w:t>
                            </w:r>
                            <w:proofErr w:type="spellStart"/>
                            <w:proofErr w:type="gramStart"/>
                            <w:r w:rsidR="00E75E77" w:rsidRPr="00E75E77">
                              <w:rPr>
                                <w:rStyle w:val="longtext"/>
                                <w:sz w:val="20"/>
                                <w:szCs w:val="20"/>
                                <w:shd w:val="clear" w:color="auto" w:fill="FFFFFF"/>
                                <w:lang w:val="en-US"/>
                              </w:rPr>
                              <w:t>students.From</w:t>
                            </w:r>
                            <w:proofErr w:type="spellEnd"/>
                            <w:proofErr w:type="gramEnd"/>
                            <w:r w:rsidR="00E75E77" w:rsidRPr="00E75E77">
                              <w:rPr>
                                <w:rStyle w:val="longtext"/>
                                <w:sz w:val="20"/>
                                <w:szCs w:val="20"/>
                                <w:shd w:val="clear" w:color="auto" w:fill="FFFFFF"/>
                                <w:lang w:val="en-US"/>
                              </w:rPr>
                              <w:t xml:space="preserve"> the results of the validity test, 20 questions were found to be valid and 5 questions were found to be invalid. In the reliability test, the Cronbach Alpha value was &gt; 0.70, specifically 0.889 &gt; 0.70, indicating that the questions are reliable. Based on the difficulty level test, it can be concluded that the questions are classified as medium difficulty. The method used in this research is the quantitative method, and the design used in this research is the Pre-experimental Design. The chosen design form is the One Group Pretest-Posttest. The subjects in this research are 16 students from the fourth grade of SD </w:t>
                            </w:r>
                            <w:proofErr w:type="spellStart"/>
                            <w:r w:rsidR="00E75E77" w:rsidRPr="00E75E77">
                              <w:rPr>
                                <w:rStyle w:val="longtext"/>
                                <w:sz w:val="20"/>
                                <w:szCs w:val="20"/>
                                <w:shd w:val="clear" w:color="auto" w:fill="FFFFFF"/>
                                <w:lang w:val="en-US"/>
                              </w:rPr>
                              <w:t>Swasta</w:t>
                            </w:r>
                            <w:proofErr w:type="spellEnd"/>
                            <w:r w:rsidR="00E75E77" w:rsidRPr="00E75E77">
                              <w:rPr>
                                <w:rStyle w:val="longtext"/>
                                <w:sz w:val="20"/>
                                <w:szCs w:val="20"/>
                                <w:shd w:val="clear" w:color="auto" w:fill="FFFFFF"/>
                                <w:lang w:val="en-US"/>
                              </w:rPr>
                              <w:t xml:space="preserve"> GKPS No 1 </w:t>
                            </w:r>
                            <w:proofErr w:type="spellStart"/>
                            <w:r w:rsidR="00E75E77" w:rsidRPr="00E75E77">
                              <w:rPr>
                                <w:rStyle w:val="longtext"/>
                                <w:sz w:val="20"/>
                                <w:szCs w:val="20"/>
                                <w:shd w:val="clear" w:color="auto" w:fill="FFFFFF"/>
                                <w:lang w:val="en-US"/>
                              </w:rPr>
                              <w:t>Pematangsiantar</w:t>
                            </w:r>
                            <w:proofErr w:type="spellEnd"/>
                            <w:r w:rsidR="00E75E77" w:rsidRPr="00E75E77">
                              <w:rPr>
                                <w:rStyle w:val="longtext"/>
                                <w:sz w:val="20"/>
                                <w:szCs w:val="20"/>
                                <w:shd w:val="clear" w:color="auto" w:fill="FFFFFF"/>
                                <w:lang w:val="en-US"/>
                              </w:rPr>
                              <w:t xml:space="preserve">. The data from this research shows that the influence of the Monopoly game media on science learning outcomes has a pretest average score of 57.5, while the posttest average score is 82.1, indicating an impact on the science learning outcomes of fourth-grade students. The final results of this study are considered successful because in the t-test, t using the Microsoft Word 2010 tool then calculated = 4,046 and </w:t>
                            </w:r>
                            <w:proofErr w:type="spellStart"/>
                            <w:r w:rsidR="00E75E77" w:rsidRPr="00E75E77">
                              <w:rPr>
                                <w:rStyle w:val="longtext"/>
                                <w:sz w:val="20"/>
                                <w:szCs w:val="20"/>
                                <w:shd w:val="clear" w:color="auto" w:fill="FFFFFF"/>
                                <w:lang w:val="en-US"/>
                              </w:rPr>
                              <w:t>t_table</w:t>
                            </w:r>
                            <w:proofErr w:type="spellEnd"/>
                            <w:r w:rsidR="00E75E77" w:rsidRPr="00E75E77">
                              <w:rPr>
                                <w:rStyle w:val="longtext"/>
                                <w:sz w:val="20"/>
                                <w:szCs w:val="20"/>
                                <w:shd w:val="clear" w:color="auto" w:fill="FFFFFF"/>
                                <w:lang w:val="en-US"/>
                              </w:rPr>
                              <w:t xml:space="preserve"> = 1,761, with </w:t>
                            </w:r>
                            <w:proofErr w:type="spellStart"/>
                            <w:r w:rsidR="00E75E77" w:rsidRPr="00E75E77">
                              <w:rPr>
                                <w:rStyle w:val="longtext"/>
                                <w:sz w:val="20"/>
                                <w:szCs w:val="20"/>
                                <w:shd w:val="clear" w:color="auto" w:fill="FFFFFF"/>
                                <w:lang w:val="en-US"/>
                              </w:rPr>
                              <w:t>t_calculated</w:t>
                            </w:r>
                            <w:proofErr w:type="spellEnd"/>
                            <w:r w:rsidR="00E75E77" w:rsidRPr="00E75E77">
                              <w:rPr>
                                <w:rStyle w:val="longtext"/>
                                <w:sz w:val="20"/>
                                <w:szCs w:val="20"/>
                                <w:shd w:val="clear" w:color="auto" w:fill="FFFFFF"/>
                                <w:lang w:val="en-US"/>
                              </w:rPr>
                              <w:t xml:space="preserve"> &gt; </w:t>
                            </w:r>
                            <w:proofErr w:type="spellStart"/>
                            <w:r w:rsidR="00E75E77" w:rsidRPr="00E75E77">
                              <w:rPr>
                                <w:rStyle w:val="longtext"/>
                                <w:sz w:val="20"/>
                                <w:szCs w:val="20"/>
                                <w:shd w:val="clear" w:color="auto" w:fill="FFFFFF"/>
                                <w:lang w:val="en-US"/>
                              </w:rPr>
                              <w:t>t_table</w:t>
                            </w:r>
                            <w:proofErr w:type="spellEnd"/>
                            <w:r w:rsidR="00E75E77" w:rsidRPr="00E75E77">
                              <w:rPr>
                                <w:rStyle w:val="longtext"/>
                                <w:sz w:val="20"/>
                                <w:szCs w:val="20"/>
                                <w:shd w:val="clear" w:color="auto" w:fill="FFFFFF"/>
                                <w:lang w:val="en-US"/>
                              </w:rPr>
                              <w:t xml:space="preserve"> = 4,</w:t>
                            </w:r>
                            <w:r w:rsidR="00BB7258">
                              <w:rPr>
                                <w:rStyle w:val="longtext"/>
                                <w:sz w:val="20"/>
                                <w:szCs w:val="20"/>
                                <w:shd w:val="clear" w:color="auto" w:fill="FFFFFF"/>
                                <w:lang w:val="en-US"/>
                              </w:rPr>
                              <w:t xml:space="preserve"> </w:t>
                            </w:r>
                            <w:r w:rsidR="00E75E77" w:rsidRPr="00E75E77">
                              <w:rPr>
                                <w:rStyle w:val="longtext"/>
                                <w:sz w:val="20"/>
                                <w:szCs w:val="20"/>
                                <w:shd w:val="clear" w:color="auto" w:fill="FFFFFF"/>
                                <w:lang w:val="en-US"/>
                              </w:rPr>
                              <w:t xml:space="preserve">046 &gt; 1,761, thus Ho is rejected and Ha is accepted. With this explanation, it can be concluded that there is an influence of the Monopoly game media on the science learning outcomes of the 4th-grade students at GKPS No. 1 Private Elementary School in </w:t>
                            </w:r>
                            <w:proofErr w:type="spellStart"/>
                            <w:r w:rsidR="00E75E77" w:rsidRPr="00E75E77">
                              <w:rPr>
                                <w:rStyle w:val="longtext"/>
                                <w:sz w:val="20"/>
                                <w:szCs w:val="20"/>
                                <w:shd w:val="clear" w:color="auto" w:fill="FFFFFF"/>
                                <w:lang w:val="en-US"/>
                              </w:rPr>
                              <w:t>Pematangsiantar</w:t>
                            </w:r>
                            <w:proofErr w:type="spellEnd"/>
                          </w:p>
                          <w:p w14:paraId="2E8B4AC8" w14:textId="5313D61D"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E75E77" w:rsidRPr="00E75E77">
                              <w:rPr>
                                <w:rStyle w:val="longtext"/>
                                <w:i/>
                                <w:sz w:val="20"/>
                                <w:szCs w:val="20"/>
                                <w:lang w:val="en-US"/>
                              </w:rPr>
                              <w:t>Monopoly Game Media, Learning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9B9B6" id="_x0000_t202" coordsize="21600,21600" o:spt="202" path="m,l,21600r21600,l21600,xe">
                <v:stroke joinstyle="miter"/>
                <v:path gradientshapeok="t" o:connecttype="rect"/>
              </v:shapetype>
              <v:shape id="Text Box 28" o:spid="_x0000_s1026" type="#_x0000_t202" style="position:absolute;left:0;text-align:left;margin-left:-.3pt;margin-top:.15pt;width:450pt;height:40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" stroked="f">
                <v:textbox>
                  <w:txbxContent>
                    <w:p w14:paraId="638A9866" w14:textId="77777777" w:rsidR="00FF7D0C" w:rsidRPr="00FF7D0C" w:rsidRDefault="00FF7D0C" w:rsidP="00FF7D0C">
                      <w:pPr>
                        <w:jc w:val="center"/>
                        <w:rPr>
                          <w:b/>
                          <w:bCs/>
                          <w:sz w:val="28"/>
                          <w:szCs w:val="32"/>
                          <w:lang w:val="en-US"/>
                        </w:rPr>
                      </w:pPr>
                      <w:r w:rsidRPr="00FF7D0C">
                        <w:rPr>
                          <w:b/>
                          <w:bCs/>
                          <w:sz w:val="28"/>
                          <w:szCs w:val="32"/>
                          <w:lang w:val="en-US"/>
                        </w:rPr>
                        <w:t>PENGARUH MEDIA PERMAINAN MONOPOLI TERHADAP</w:t>
                      </w:r>
                      <w:r w:rsidRPr="00FF7D0C">
                        <w:rPr>
                          <w:b/>
                          <w:bCs/>
                          <w:sz w:val="28"/>
                          <w:szCs w:val="32"/>
                        </w:rPr>
                        <w:t xml:space="preserve"> HASIL </w:t>
                      </w:r>
                      <w:r w:rsidRPr="00FF7D0C">
                        <w:rPr>
                          <w:b/>
                          <w:bCs/>
                          <w:sz w:val="28"/>
                          <w:szCs w:val="32"/>
                          <w:lang w:val="en-US"/>
                        </w:rPr>
                        <w:t>BELAJAR IPA SISWA KELAS IV SD SWASTA GKPS NO 1</w:t>
                      </w:r>
                    </w:p>
                    <w:p w14:paraId="088FE234" w14:textId="570576B1" w:rsidR="001B654F" w:rsidRPr="00013FBC" w:rsidRDefault="00FF7D0C" w:rsidP="00FF7D0C">
                      <w:pPr>
                        <w:jc w:val="center"/>
                        <w:rPr>
                          <w:b/>
                          <w:sz w:val="28"/>
                          <w:szCs w:val="28"/>
                          <w:lang w:val="fi-FI"/>
                        </w:rPr>
                      </w:pPr>
                      <w:r w:rsidRPr="00FF7D0C">
                        <w:rPr>
                          <w:b/>
                          <w:bCs/>
                          <w:sz w:val="28"/>
                          <w:szCs w:val="32"/>
                          <w:lang w:val="en-US"/>
                        </w:rPr>
                        <w:t xml:space="preserve">          PEMATANGSIANTAR</w:t>
                      </w:r>
                    </w:p>
                    <w:p w14:paraId="12E58975" w14:textId="77777777" w:rsidR="001B654F" w:rsidRPr="001B654F" w:rsidRDefault="001B654F" w:rsidP="001B654F">
                      <w:pPr>
                        <w:jc w:val="center"/>
                        <w:rPr>
                          <w:b/>
                          <w:sz w:val="20"/>
                          <w:szCs w:val="20"/>
                          <w:lang w:val="fi-FI"/>
                        </w:rPr>
                      </w:pPr>
                    </w:p>
                    <w:p w14:paraId="0AD7198F" w14:textId="77777777" w:rsidR="001B654F" w:rsidRPr="001B654F" w:rsidRDefault="001B654F" w:rsidP="001B654F">
                      <w:pPr>
                        <w:jc w:val="center"/>
                        <w:rPr>
                          <w:b/>
                          <w:sz w:val="20"/>
                          <w:szCs w:val="20"/>
                          <w:lang w:val="fi-FI"/>
                        </w:rPr>
                      </w:pPr>
                    </w:p>
                    <w:p w14:paraId="78FC446F" w14:textId="7B7FB73C" w:rsidR="001B654F" w:rsidRPr="00133739" w:rsidRDefault="00FF7D0C" w:rsidP="001B654F">
                      <w:pPr>
                        <w:jc w:val="center"/>
                        <w:rPr>
                          <w:szCs w:val="20"/>
                          <w:lang w:val="fi-FI"/>
                        </w:rPr>
                      </w:pPr>
                      <w:r w:rsidRPr="00FF7D0C">
                        <w:rPr>
                          <w:szCs w:val="20"/>
                          <w:lang w:val="fi-FI"/>
                        </w:rPr>
                        <w:t>Nova E Sidabalok</w:t>
                      </w:r>
                      <w:r w:rsidRPr="00FF7D0C">
                        <w:rPr>
                          <w:szCs w:val="20"/>
                          <w:vertAlign w:val="superscript"/>
                          <w:lang w:val="fi-FI"/>
                        </w:rPr>
                        <w:t>1</w:t>
                      </w:r>
                      <w:r>
                        <w:rPr>
                          <w:szCs w:val="20"/>
                          <w:lang w:val="fi-FI"/>
                        </w:rPr>
                        <w:t xml:space="preserve">; </w:t>
                      </w:r>
                      <w:r w:rsidRPr="00FF7D0C">
                        <w:rPr>
                          <w:szCs w:val="20"/>
                          <w:lang w:val="fi-FI"/>
                        </w:rPr>
                        <w:t>Jernita M Sijabat</w:t>
                      </w:r>
                      <w:r w:rsidRPr="00FF7D0C">
                        <w:rPr>
                          <w:szCs w:val="20"/>
                          <w:vertAlign w:val="superscript"/>
                          <w:lang w:val="fi-FI"/>
                        </w:rPr>
                        <w:t>2</w:t>
                      </w:r>
                      <w:r>
                        <w:rPr>
                          <w:szCs w:val="20"/>
                          <w:lang w:val="fi-FI"/>
                        </w:rPr>
                        <w:t xml:space="preserve">; </w:t>
                      </w:r>
                      <w:r w:rsidRPr="00FF7D0C">
                        <w:rPr>
                          <w:szCs w:val="20"/>
                          <w:lang w:val="fi-FI"/>
                        </w:rPr>
                        <w:t>Irawati Munthe</w:t>
                      </w:r>
                      <w:r w:rsidRPr="00FF7D0C">
                        <w:rPr>
                          <w:szCs w:val="20"/>
                          <w:vertAlign w:val="superscript"/>
                          <w:lang w:val="fi-FI"/>
                        </w:rPr>
                        <w:t>3</w:t>
                      </w:r>
                      <w:r>
                        <w:rPr>
                          <w:szCs w:val="20"/>
                          <w:lang w:val="fi-FI"/>
                        </w:rPr>
                        <w:t xml:space="preserve">; </w:t>
                      </w:r>
                      <w:r w:rsidRPr="00FF7D0C">
                        <w:rPr>
                          <w:szCs w:val="20"/>
                          <w:lang w:val="fi-FI"/>
                        </w:rPr>
                        <w:t>Nissi N Pakpahan</w:t>
                      </w:r>
                      <w:r w:rsidRPr="00FF7D0C">
                        <w:rPr>
                          <w:szCs w:val="20"/>
                          <w:vertAlign w:val="superscript"/>
                          <w:lang w:val="fi-FI"/>
                        </w:rPr>
                        <w:t>4</w:t>
                      </w:r>
                    </w:p>
                    <w:p w14:paraId="00DA4D17" w14:textId="77777777" w:rsidR="001B654F" w:rsidRPr="00133739" w:rsidRDefault="001B654F" w:rsidP="001B654F">
                      <w:pPr>
                        <w:jc w:val="center"/>
                        <w:rPr>
                          <w:sz w:val="20"/>
                          <w:szCs w:val="20"/>
                          <w:lang w:val="fi-FI"/>
                        </w:rPr>
                      </w:pPr>
                    </w:p>
                    <w:p w14:paraId="51CC1B16" w14:textId="022E3B26" w:rsidR="001B654F" w:rsidRPr="00133739" w:rsidRDefault="00FF7D0C" w:rsidP="001B654F">
                      <w:pPr>
                        <w:contextualSpacing/>
                        <w:jc w:val="center"/>
                        <w:rPr>
                          <w:iCs/>
                          <w:sz w:val="20"/>
                          <w:lang w:val="fi-FI"/>
                        </w:rPr>
                      </w:pPr>
                      <w:r w:rsidRPr="00FF7D0C">
                        <w:rPr>
                          <w:iCs/>
                          <w:sz w:val="20"/>
                          <w:lang w:val="fi-FI"/>
                        </w:rPr>
                        <w:t>Universitas Efarina</w:t>
                      </w:r>
                    </w:p>
                    <w:p w14:paraId="1E37E985" w14:textId="62F1257B" w:rsidR="001B654F" w:rsidRPr="00702150" w:rsidRDefault="001B654F" w:rsidP="001B654F">
                      <w:pPr>
                        <w:contextualSpacing/>
                        <w:jc w:val="center"/>
                        <w:rPr>
                          <w:iCs/>
                          <w:sz w:val="20"/>
                          <w:lang w:val="sv-SE"/>
                        </w:rPr>
                      </w:pPr>
                      <w:r w:rsidRPr="00702150">
                        <w:rPr>
                          <w:iCs/>
                          <w:sz w:val="20"/>
                          <w:lang w:val="sv-SE"/>
                        </w:rPr>
                        <w:t xml:space="preserve">Jln. </w:t>
                      </w:r>
                      <w:r w:rsidR="00FF7D0C" w:rsidRPr="00FF7D0C">
                        <w:rPr>
                          <w:iCs/>
                          <w:sz w:val="20"/>
                          <w:lang w:val="sv-SE"/>
                        </w:rPr>
                        <w:t>Pdt. J Wismar Saragih no. 72/74, Kel. Bane, Kec. Siantar Utara</w:t>
                      </w:r>
                      <w:r w:rsidRPr="00702150">
                        <w:rPr>
                          <w:iCs/>
                          <w:sz w:val="20"/>
                          <w:lang w:val="sv-SE"/>
                        </w:rPr>
                        <w:t xml:space="preserve"> </w:t>
                      </w:r>
                    </w:p>
                    <w:p w14:paraId="6206600B" w14:textId="79E4EE15"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FF7D0C">
                        <w:rPr>
                          <w:iCs/>
                          <w:sz w:val="20"/>
                          <w:lang w:val="sv-SE"/>
                        </w:rPr>
                        <w:fldChar w:fldCharType="begin"/>
                      </w:r>
                      <w:r w:rsidR="00FF7D0C">
                        <w:rPr>
                          <w:iCs/>
                          <w:sz w:val="20"/>
                          <w:lang w:val="sv-SE"/>
                        </w:rPr>
                        <w:instrText xml:space="preserve"> HYPERLINK "mailto:</w:instrText>
                      </w:r>
                      <w:r w:rsidR="00FF7D0C" w:rsidRPr="00FF7D0C">
                        <w:rPr>
                          <w:iCs/>
                          <w:sz w:val="20"/>
                          <w:lang w:val="sv-SE"/>
                        </w:rPr>
                        <w:instrText>erawatinova@yahoo.co.id</w:instrText>
                      </w:r>
                      <w:r w:rsidR="00FF7D0C">
                        <w:rPr>
                          <w:iCs/>
                          <w:sz w:val="20"/>
                          <w:lang w:val="sv-SE"/>
                        </w:rPr>
                        <w:instrText xml:space="preserve">" </w:instrText>
                      </w:r>
                      <w:r w:rsidR="00FF7D0C">
                        <w:rPr>
                          <w:iCs/>
                          <w:sz w:val="20"/>
                          <w:lang w:val="sv-SE"/>
                        </w:rPr>
                        <w:fldChar w:fldCharType="separate"/>
                      </w:r>
                      <w:r w:rsidR="00FF7D0C" w:rsidRPr="00456BFD">
                        <w:rPr>
                          <w:rStyle w:val="Hyperlink"/>
                          <w:iCs/>
                          <w:sz w:val="20"/>
                          <w:lang w:val="sv-SE"/>
                        </w:rPr>
                        <w:t>erawatinova@yahoo.co.id</w:t>
                      </w:r>
                      <w:r w:rsidR="00FF7D0C">
                        <w:rPr>
                          <w:iCs/>
                          <w:sz w:val="20"/>
                          <w:lang w:val="sv-SE"/>
                        </w:rPr>
                        <w:fldChar w:fldCharType="end"/>
                      </w:r>
                      <w:r w:rsidR="00FF7D0C">
                        <w:rPr>
                          <w:iCs/>
                          <w:sz w:val="20"/>
                          <w:lang w:val="sv-SE"/>
                        </w:rPr>
                        <w:t xml:space="preserve"> (Koresponding)</w:t>
                      </w:r>
                    </w:p>
                    <w:p w14:paraId="299F5FD6" w14:textId="77777777" w:rsidR="001B654F" w:rsidRPr="00702150" w:rsidRDefault="001B654F" w:rsidP="001B654F">
                      <w:pPr>
                        <w:jc w:val="center"/>
                        <w:rPr>
                          <w:sz w:val="20"/>
                          <w:szCs w:val="20"/>
                          <w:vertAlign w:val="superscript"/>
                          <w:lang w:val="sv-SE"/>
                        </w:rPr>
                      </w:pPr>
                    </w:p>
                    <w:p w14:paraId="622C666A" w14:textId="77777777" w:rsidR="001B654F" w:rsidRPr="00702150" w:rsidRDefault="001B654F" w:rsidP="001B654F">
                      <w:pPr>
                        <w:jc w:val="center"/>
                        <w:rPr>
                          <w:sz w:val="20"/>
                          <w:szCs w:val="20"/>
                          <w:vertAlign w:val="superscript"/>
                          <w:lang w:val="sv-SE"/>
                        </w:rPr>
                      </w:pPr>
                    </w:p>
                    <w:p w14:paraId="5C61C9E5" w14:textId="28F696A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E75E77" w:rsidRPr="00E75E77">
                        <w:rPr>
                          <w:rStyle w:val="longtext"/>
                          <w:sz w:val="20"/>
                          <w:szCs w:val="20"/>
                          <w:shd w:val="clear" w:color="auto" w:fill="FFFFFF"/>
                          <w:lang w:val="en-US"/>
                        </w:rPr>
                        <w:t xml:space="preserve">This research aims to determine whether there is an influence of the Monopoly game media on the science learning outcomes of fourth-grade students at GKPS No. 1 Private Elementary School in </w:t>
                      </w:r>
                      <w:proofErr w:type="spellStart"/>
                      <w:r w:rsidR="00E75E77" w:rsidRPr="00E75E77">
                        <w:rPr>
                          <w:rStyle w:val="longtext"/>
                          <w:sz w:val="20"/>
                          <w:szCs w:val="20"/>
                          <w:shd w:val="clear" w:color="auto" w:fill="FFFFFF"/>
                          <w:lang w:val="en-US"/>
                        </w:rPr>
                        <w:t>Pematangsiantar</w:t>
                      </w:r>
                      <w:proofErr w:type="spellEnd"/>
                      <w:r w:rsidR="00E75E77" w:rsidRPr="00E75E77">
                        <w:rPr>
                          <w:rStyle w:val="longtext"/>
                          <w:sz w:val="20"/>
                          <w:szCs w:val="20"/>
                          <w:shd w:val="clear" w:color="auto" w:fill="FFFFFF"/>
                          <w:lang w:val="en-US"/>
                        </w:rPr>
                        <w:t xml:space="preserve">. Sampling was conducted using the purposive sampling technique. The sample in this study consists of 16 </w:t>
                      </w:r>
                      <w:proofErr w:type="spellStart"/>
                      <w:proofErr w:type="gramStart"/>
                      <w:r w:rsidR="00E75E77" w:rsidRPr="00E75E77">
                        <w:rPr>
                          <w:rStyle w:val="longtext"/>
                          <w:sz w:val="20"/>
                          <w:szCs w:val="20"/>
                          <w:shd w:val="clear" w:color="auto" w:fill="FFFFFF"/>
                          <w:lang w:val="en-US"/>
                        </w:rPr>
                        <w:t>students.From</w:t>
                      </w:r>
                      <w:proofErr w:type="spellEnd"/>
                      <w:proofErr w:type="gramEnd"/>
                      <w:r w:rsidR="00E75E77" w:rsidRPr="00E75E77">
                        <w:rPr>
                          <w:rStyle w:val="longtext"/>
                          <w:sz w:val="20"/>
                          <w:szCs w:val="20"/>
                          <w:shd w:val="clear" w:color="auto" w:fill="FFFFFF"/>
                          <w:lang w:val="en-US"/>
                        </w:rPr>
                        <w:t xml:space="preserve"> the results of the validity test, 20 questions were found to be valid and 5 questions were found to be invalid. In the reliability test, the Cronbach Alpha value was &gt; 0.70, specifically 0.889 &gt; 0.70, indicating that the questions are reliable. Based on the difficulty level test, it can be concluded that the questions are classified as medium difficulty. The method used in this research is the quantitative method, and the design used in this research is the Pre-experimental Design. The chosen design form is the One Group Pretest-Posttest. The subjects in this research are 16 students from the fourth grade of SD </w:t>
                      </w:r>
                      <w:proofErr w:type="spellStart"/>
                      <w:r w:rsidR="00E75E77" w:rsidRPr="00E75E77">
                        <w:rPr>
                          <w:rStyle w:val="longtext"/>
                          <w:sz w:val="20"/>
                          <w:szCs w:val="20"/>
                          <w:shd w:val="clear" w:color="auto" w:fill="FFFFFF"/>
                          <w:lang w:val="en-US"/>
                        </w:rPr>
                        <w:t>Swasta</w:t>
                      </w:r>
                      <w:proofErr w:type="spellEnd"/>
                      <w:r w:rsidR="00E75E77" w:rsidRPr="00E75E77">
                        <w:rPr>
                          <w:rStyle w:val="longtext"/>
                          <w:sz w:val="20"/>
                          <w:szCs w:val="20"/>
                          <w:shd w:val="clear" w:color="auto" w:fill="FFFFFF"/>
                          <w:lang w:val="en-US"/>
                        </w:rPr>
                        <w:t xml:space="preserve"> GKPS No 1 </w:t>
                      </w:r>
                      <w:proofErr w:type="spellStart"/>
                      <w:r w:rsidR="00E75E77" w:rsidRPr="00E75E77">
                        <w:rPr>
                          <w:rStyle w:val="longtext"/>
                          <w:sz w:val="20"/>
                          <w:szCs w:val="20"/>
                          <w:shd w:val="clear" w:color="auto" w:fill="FFFFFF"/>
                          <w:lang w:val="en-US"/>
                        </w:rPr>
                        <w:t>Pematangsiantar</w:t>
                      </w:r>
                      <w:proofErr w:type="spellEnd"/>
                      <w:r w:rsidR="00E75E77" w:rsidRPr="00E75E77">
                        <w:rPr>
                          <w:rStyle w:val="longtext"/>
                          <w:sz w:val="20"/>
                          <w:szCs w:val="20"/>
                          <w:shd w:val="clear" w:color="auto" w:fill="FFFFFF"/>
                          <w:lang w:val="en-US"/>
                        </w:rPr>
                        <w:t xml:space="preserve">. The data from this research shows that the influence of the Monopoly game media on science learning outcomes has a pretest average score of 57.5, while the posttest average score is 82.1, indicating an impact on the science learning outcomes of fourth-grade students. The final results of this study are considered successful because in the t-test, t using the Microsoft Word 2010 tool then calculated = 4,046 and </w:t>
                      </w:r>
                      <w:proofErr w:type="spellStart"/>
                      <w:r w:rsidR="00E75E77" w:rsidRPr="00E75E77">
                        <w:rPr>
                          <w:rStyle w:val="longtext"/>
                          <w:sz w:val="20"/>
                          <w:szCs w:val="20"/>
                          <w:shd w:val="clear" w:color="auto" w:fill="FFFFFF"/>
                          <w:lang w:val="en-US"/>
                        </w:rPr>
                        <w:t>t_table</w:t>
                      </w:r>
                      <w:proofErr w:type="spellEnd"/>
                      <w:r w:rsidR="00E75E77" w:rsidRPr="00E75E77">
                        <w:rPr>
                          <w:rStyle w:val="longtext"/>
                          <w:sz w:val="20"/>
                          <w:szCs w:val="20"/>
                          <w:shd w:val="clear" w:color="auto" w:fill="FFFFFF"/>
                          <w:lang w:val="en-US"/>
                        </w:rPr>
                        <w:t xml:space="preserve"> = 1,761, with </w:t>
                      </w:r>
                      <w:proofErr w:type="spellStart"/>
                      <w:r w:rsidR="00E75E77" w:rsidRPr="00E75E77">
                        <w:rPr>
                          <w:rStyle w:val="longtext"/>
                          <w:sz w:val="20"/>
                          <w:szCs w:val="20"/>
                          <w:shd w:val="clear" w:color="auto" w:fill="FFFFFF"/>
                          <w:lang w:val="en-US"/>
                        </w:rPr>
                        <w:t>t_calculated</w:t>
                      </w:r>
                      <w:proofErr w:type="spellEnd"/>
                      <w:r w:rsidR="00E75E77" w:rsidRPr="00E75E77">
                        <w:rPr>
                          <w:rStyle w:val="longtext"/>
                          <w:sz w:val="20"/>
                          <w:szCs w:val="20"/>
                          <w:shd w:val="clear" w:color="auto" w:fill="FFFFFF"/>
                          <w:lang w:val="en-US"/>
                        </w:rPr>
                        <w:t xml:space="preserve"> &gt; </w:t>
                      </w:r>
                      <w:proofErr w:type="spellStart"/>
                      <w:r w:rsidR="00E75E77" w:rsidRPr="00E75E77">
                        <w:rPr>
                          <w:rStyle w:val="longtext"/>
                          <w:sz w:val="20"/>
                          <w:szCs w:val="20"/>
                          <w:shd w:val="clear" w:color="auto" w:fill="FFFFFF"/>
                          <w:lang w:val="en-US"/>
                        </w:rPr>
                        <w:t>t_table</w:t>
                      </w:r>
                      <w:proofErr w:type="spellEnd"/>
                      <w:r w:rsidR="00E75E77" w:rsidRPr="00E75E77">
                        <w:rPr>
                          <w:rStyle w:val="longtext"/>
                          <w:sz w:val="20"/>
                          <w:szCs w:val="20"/>
                          <w:shd w:val="clear" w:color="auto" w:fill="FFFFFF"/>
                          <w:lang w:val="en-US"/>
                        </w:rPr>
                        <w:t xml:space="preserve"> = 4,</w:t>
                      </w:r>
                      <w:r w:rsidR="00BB7258">
                        <w:rPr>
                          <w:rStyle w:val="longtext"/>
                          <w:sz w:val="20"/>
                          <w:szCs w:val="20"/>
                          <w:shd w:val="clear" w:color="auto" w:fill="FFFFFF"/>
                          <w:lang w:val="en-US"/>
                        </w:rPr>
                        <w:t xml:space="preserve"> </w:t>
                      </w:r>
                      <w:r w:rsidR="00E75E77" w:rsidRPr="00E75E77">
                        <w:rPr>
                          <w:rStyle w:val="longtext"/>
                          <w:sz w:val="20"/>
                          <w:szCs w:val="20"/>
                          <w:shd w:val="clear" w:color="auto" w:fill="FFFFFF"/>
                          <w:lang w:val="en-US"/>
                        </w:rPr>
                        <w:t xml:space="preserve">046 &gt; 1,761, thus Ho is rejected and Ha is accepted. With this explanation, it can be concluded that there is an influence of the Monopoly game media on the science learning outcomes of the 4th-grade students at GKPS No. 1 Private Elementary School in </w:t>
                      </w:r>
                      <w:proofErr w:type="spellStart"/>
                      <w:r w:rsidR="00E75E77" w:rsidRPr="00E75E77">
                        <w:rPr>
                          <w:rStyle w:val="longtext"/>
                          <w:sz w:val="20"/>
                          <w:szCs w:val="20"/>
                          <w:shd w:val="clear" w:color="auto" w:fill="FFFFFF"/>
                          <w:lang w:val="en-US"/>
                        </w:rPr>
                        <w:t>Pematangsiantar</w:t>
                      </w:r>
                      <w:proofErr w:type="spellEnd"/>
                    </w:p>
                    <w:p w14:paraId="2E8B4AC8" w14:textId="5313D61D"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E75E77" w:rsidRPr="00E75E77">
                        <w:rPr>
                          <w:rStyle w:val="longtext"/>
                          <w:i/>
                          <w:sz w:val="20"/>
                          <w:szCs w:val="20"/>
                          <w:lang w:val="en-US"/>
                        </w:rPr>
                        <w:t>Monopoly Game Media, Learning Outcomes</w:t>
                      </w:r>
                    </w:p>
                  </w:txbxContent>
                </v:textbox>
                <w10:wrap type="square"/>
              </v:shape>
            </w:pict>
          </mc:Fallback>
        </mc:AlternateContent>
      </w:r>
      <w:r w:rsidR="00FC302D" w:rsidRPr="00FC302D">
        <w:rPr>
          <w:bCs/>
          <w:noProof/>
        </w:rPr>
        <w:t>Setiap manusia memiliki tujuan hidup dalam kehidupannya. Untuk mencapai tujuan  hidup manusia melakukan berbagai usaha yang mampu mengembangkan potensi yang dimilikinya. Salah satu usaha yang dapat</w:t>
      </w:r>
      <w:r w:rsidR="00FC302D" w:rsidRPr="00FC302D">
        <w:rPr>
          <w:bCs/>
          <w:noProof/>
          <w:lang w:val="en-US"/>
        </w:rPr>
        <w:t xml:space="preserve"> </w:t>
      </w:r>
      <w:r w:rsidR="00FC302D" w:rsidRPr="00FC302D">
        <w:rPr>
          <w:bCs/>
          <w:noProof/>
        </w:rPr>
        <w:t>dilakukan untuk mengembangkan potensi yang dimiliki yakni melalui pendidikan. Pendidikan merupakan salah satu penentu dalam kemajuan bangsa.</w:t>
      </w:r>
      <w:r w:rsidR="00AC2C57">
        <w:rPr>
          <w:bCs/>
          <w:noProof/>
          <w:lang w:val="en-GB"/>
        </w:rPr>
        <w:t xml:space="preserve"> </w:t>
      </w:r>
      <w:r w:rsidR="00FC302D" w:rsidRPr="00FC302D">
        <w:rPr>
          <w:bCs/>
          <w:noProof/>
          <w:lang w:val="en-US"/>
        </w:rPr>
        <w:t>Berdasarkan permendikbud No.</w:t>
      </w:r>
      <w:r w:rsidR="00AC2C57">
        <w:rPr>
          <w:bCs/>
          <w:noProof/>
          <w:lang w:val="en-US"/>
        </w:rPr>
        <w:t xml:space="preserve"> </w:t>
      </w:r>
      <w:r w:rsidR="00FC302D" w:rsidRPr="00FC302D">
        <w:rPr>
          <w:bCs/>
          <w:noProof/>
          <w:lang w:val="en-US"/>
        </w:rPr>
        <w:t>22 pembelajaran</w:t>
      </w:r>
      <w:r w:rsidR="00FC302D" w:rsidRPr="00FC302D">
        <w:rPr>
          <w:bCs/>
          <w:noProof/>
        </w:rPr>
        <w:t> menyenangkan,</w:t>
      </w:r>
      <w:r w:rsidR="00FC302D" w:rsidRPr="00FC302D">
        <w:rPr>
          <w:bCs/>
          <w:noProof/>
          <w:lang w:val="en-US"/>
        </w:rPr>
        <w:t xml:space="preserve"> </w:t>
      </w:r>
      <w:r w:rsidR="00FC302D" w:rsidRPr="00FC302D">
        <w:rPr>
          <w:bCs/>
          <w:noProof/>
        </w:rPr>
        <w:t>menantang, memotivsi,</w:t>
      </w:r>
      <w:r w:rsidR="00FC302D" w:rsidRPr="00FC302D">
        <w:rPr>
          <w:bCs/>
          <w:noProof/>
          <w:lang w:val="en-US"/>
        </w:rPr>
        <w:t xml:space="preserve"> </w:t>
      </w:r>
      <w:r w:rsidR="00FC302D" w:rsidRPr="00FC302D">
        <w:rPr>
          <w:bCs/>
          <w:noProof/>
        </w:rPr>
        <w:t>interaktif,</w:t>
      </w:r>
      <w:r w:rsidR="00FC302D" w:rsidRPr="00FC302D">
        <w:rPr>
          <w:bCs/>
          <w:noProof/>
          <w:lang w:val="en-US"/>
        </w:rPr>
        <w:t xml:space="preserve"> </w:t>
      </w:r>
      <w:r w:rsidR="00FC302D" w:rsidRPr="00FC302D">
        <w:rPr>
          <w:bCs/>
          <w:noProof/>
        </w:rPr>
        <w:t>inspiratif memberikan ruang bagi prakarsa untuk membangun kreativitas yang sesuai dengan bakat,</w:t>
      </w:r>
      <w:r w:rsidR="00FC302D" w:rsidRPr="00FC302D">
        <w:rPr>
          <w:bCs/>
          <w:noProof/>
          <w:lang w:val="en-US"/>
        </w:rPr>
        <w:t xml:space="preserve"> </w:t>
      </w:r>
      <w:r w:rsidR="00FC302D" w:rsidRPr="00FC302D">
        <w:rPr>
          <w:bCs/>
          <w:noProof/>
        </w:rPr>
        <w:t>minat dan perkembangan fisik serta psikologis peserta didik. Hal ini sesuai dengan UU No 20.</w:t>
      </w:r>
      <w:r w:rsidR="00AC2C57">
        <w:rPr>
          <w:bCs/>
          <w:noProof/>
          <w:lang w:val="en-GB"/>
        </w:rPr>
        <w:t xml:space="preserve"> </w:t>
      </w:r>
      <w:r w:rsidR="00FC302D" w:rsidRPr="00FC302D">
        <w:rPr>
          <w:bCs/>
          <w:noProof/>
        </w:rPr>
        <w:t>Tahun 2003 tentang Sisdiknas Bab 1 Pasal 1 Ayat 1 yang menjelaskan : “Pendidikan adalah usaha sadar dan terencana untukk mewujudkan suasana belajar dan proses pembelajaran agar peserta didik secara aktif mengembangkan potensi dirinya untuk memiliki kekuatan spiritual-keagamaan, pengendalian diri, kepribadian, kecerdasan, akhlak mulia, serta keterampilan yang diperlukan dirinya, masyarakat, bangsa, dan negara”.</w:t>
      </w:r>
    </w:p>
    <w:p w14:paraId="5B6EC20C" w14:textId="0D718ED9" w:rsidR="00FC302D" w:rsidRPr="00AC2C57" w:rsidRDefault="00FC302D" w:rsidP="00FC302D">
      <w:pPr>
        <w:jc w:val="both"/>
        <w:rPr>
          <w:bCs/>
          <w:noProof/>
        </w:rPr>
      </w:pPr>
      <w:r>
        <w:rPr>
          <w:bCs/>
          <w:noProof/>
        </w:rPr>
        <w:tab/>
      </w:r>
      <w:r w:rsidRPr="00FC302D">
        <w:rPr>
          <w:bCs/>
          <w:noProof/>
          <w:lang w:val="en-US"/>
        </w:rPr>
        <w:t>Tujuan pendidikan dapat tercapai dengan optimal apabila peran seorang guru dapat menyajikan pembelajaran secara kreatif dan variatif bagi siswa. Proses pembelajaran hakikatnya untuk mengembangkan aktivitas dan kreativitas peserta didik melalui berbagi interaksi dan pengalaman belajar. Kegiatan pembelajaran merupakan kegiatan yang seluruh proses yang melibatkan guru sebagai tenaga pengajar yang dilakukan di berbagai lingkungan, salah satunya adalah disekolah.</w:t>
      </w:r>
      <w:r w:rsidR="00AC2C57">
        <w:rPr>
          <w:bCs/>
          <w:noProof/>
          <w:lang w:val="en-GB"/>
        </w:rPr>
        <w:t xml:space="preserve"> </w:t>
      </w:r>
      <w:r w:rsidRPr="00FC302D">
        <w:rPr>
          <w:bCs/>
          <w:noProof/>
          <w:lang w:val="en-US"/>
        </w:rPr>
        <w:t xml:space="preserve">Untuk mencapai tujuan pendidikan guru dituntut mempunyai kompotensi untuk menjadi guru yang professional. Adapun hal </w:t>
      </w:r>
      <w:r w:rsidRPr="00FC302D">
        <w:rPr>
          <w:bCs/>
          <w:noProof/>
          <w:lang w:val="en-US"/>
        </w:rPr>
        <w:lastRenderedPageBreak/>
        <w:t xml:space="preserve">yang bisa dilakukan untuk menjadi guru professional meliputi melanjutkan pendidikan ke jenjang lebih tinggi, mengikuti pelatihan yang mendukung kualitas pembelajaran, melakukan evaluasi dan aktif mengikuti kegiatan Kelompok Kerja Guru (KKG). </w:t>
      </w:r>
    </w:p>
    <w:p w14:paraId="03C32AF3" w14:textId="77777777" w:rsidR="00FC302D" w:rsidRDefault="00FC302D" w:rsidP="00FC302D">
      <w:pPr>
        <w:ind w:firstLine="720"/>
        <w:jc w:val="both"/>
        <w:rPr>
          <w:bCs/>
          <w:noProof/>
          <w:lang w:val="en-US"/>
        </w:rPr>
      </w:pPr>
      <w:r w:rsidRPr="00FC302D">
        <w:rPr>
          <w:bCs/>
          <w:noProof/>
          <w:lang w:val="en-US"/>
        </w:rPr>
        <w:t xml:space="preserve">Dengan demikian guru mampu melaksanakan pembelajarn aktif dan interaktif yang ditandai dengan adanya timbal balik siswa secara fisik, mental dan emosionalnya. Pendidikan di sekolah dasar terdiri dari beberapa mata pelajaran, salah satunya adalah mata pelajaran IPA. IPA merupakan salah satu mata pelajaran yang memiliki peran penting dalam pendidikan, karena dapat merangsang untuk melakukan pengamatan terhadap apa saja yang ada di alam sekitar secara ilmiah, logis dan terencana. Mata pelajaran IPA juga sangat menyenangkan karena mempelajari tentang kehidupan sehari-hari dan juga bagian dari mahluk hidup yang ada di sekeliling kita. Selain itu IPA juga dapat memberikan siswa kesempatan untuk berpikir kritis dan objektif.  </w:t>
      </w:r>
    </w:p>
    <w:p w14:paraId="5A43CC95" w14:textId="48A88355" w:rsidR="00FC302D" w:rsidRPr="00FC302D" w:rsidRDefault="00FC302D" w:rsidP="00FC302D">
      <w:pPr>
        <w:ind w:firstLine="720"/>
        <w:jc w:val="both"/>
        <w:rPr>
          <w:bCs/>
          <w:noProof/>
          <w:lang w:val="en-US"/>
        </w:rPr>
      </w:pPr>
      <w:r w:rsidRPr="00FC302D">
        <w:rPr>
          <w:bCs/>
          <w:noProof/>
          <w:lang w:val="en-US"/>
        </w:rPr>
        <w:t>Keberhasilan pembelajaran di sekolah dapat dipengaruhi oleh beberapa faktor salah satunya adalah penggunaan model pembelajaran dan guru sebagai fasilitator. Guru sebagai fasilitator harus mampu merangkai keikutsertaan siswa dalam proses pembelajaran serta dapat memberikan fasilitas kepada peserta didik agar dapat mengembangkan potensi-potensi yang ada pada diri peserta didik tersebut melalui pembelajaran di sekolah. Fokus pengajaran IPA di SD hendaknya diajukan untuk memupuk minat dan pengembangan siswa yang sesuai dengan kehidupan sehari-hari.</w:t>
      </w:r>
    </w:p>
    <w:p w14:paraId="66288DCC" w14:textId="77777777" w:rsidR="00FC302D" w:rsidRDefault="00FC302D" w:rsidP="00FC302D">
      <w:pPr>
        <w:ind w:firstLine="720"/>
        <w:jc w:val="both"/>
        <w:rPr>
          <w:bCs/>
          <w:noProof/>
          <w:lang w:val="en-US"/>
        </w:rPr>
      </w:pPr>
      <w:r w:rsidRPr="00FC302D">
        <w:rPr>
          <w:bCs/>
          <w:noProof/>
        </w:rPr>
        <w:t>IPA sangat penting diajarkan di Sekolah Dasar. Usman Samatowa (201</w:t>
      </w:r>
      <w:r w:rsidRPr="00FC302D">
        <w:rPr>
          <w:bCs/>
          <w:noProof/>
          <w:lang w:val="en-US"/>
        </w:rPr>
        <w:t>1</w:t>
      </w:r>
      <w:r w:rsidRPr="00FC302D">
        <w:rPr>
          <w:bCs/>
          <w:noProof/>
        </w:rPr>
        <w:t xml:space="preserve">) </w:t>
      </w:r>
      <w:r w:rsidRPr="00FC302D">
        <w:rPr>
          <w:bCs/>
          <w:noProof/>
          <w:lang w:val="en-US"/>
        </w:rPr>
        <w:t xml:space="preserve">(dalam Lestari, F. dkk ) </w:t>
      </w:r>
      <w:r w:rsidRPr="00FC302D">
        <w:rPr>
          <w:bCs/>
          <w:noProof/>
        </w:rPr>
        <w:t xml:space="preserve">menyebutkan </w:t>
      </w:r>
      <w:r w:rsidRPr="00FC302D">
        <w:rPr>
          <w:bCs/>
          <w:noProof/>
          <w:lang w:val="en-US"/>
        </w:rPr>
        <w:t>“</w:t>
      </w:r>
      <w:r w:rsidRPr="00FC302D">
        <w:rPr>
          <w:bCs/>
          <w:noProof/>
        </w:rPr>
        <w:t>beberapa alasan IPA sangat penting diajarkan di SD yaitu: 1) Bahwa IPA berfaedah bagi suatu bangsa karena IPA merupakan dasar dari teknologi yang menentukan kemajuan pembangunan suatu bangsa</w:t>
      </w:r>
      <w:r w:rsidRPr="00FC302D">
        <w:rPr>
          <w:bCs/>
          <w:noProof/>
          <w:lang w:val="en-US"/>
        </w:rPr>
        <w:t>”</w:t>
      </w:r>
      <w:r w:rsidRPr="00FC302D">
        <w:rPr>
          <w:bCs/>
          <w:noProof/>
        </w:rPr>
        <w:t xml:space="preserve">. Suatu teknologi tidak akan berkembang pesat jika tidak didasari pengetahuan dasar yang memadai. Sedangkan pengetahuan dasar teknologi adalah IPA, 2) </w:t>
      </w:r>
      <w:r w:rsidRPr="00FC302D">
        <w:rPr>
          <w:bCs/>
          <w:noProof/>
        </w:rPr>
        <w:t>Bila diajarkan dengan cara yang tepat, IPA merupakan suatu mata pelajaran yang memberikan anak kesempatan berpikir kritis dan objektif, 3) Bila diajarkan melalui percobaan-percobaan yang dilakukan sendiri oleh anak pembelajaran IPA tidak hanya hafalan belaka, IPA mempunyai nilai-nilai pendidikan yaitu dapat membentuk kepribadian anak secara</w:t>
      </w:r>
      <w:r w:rsidRPr="00FC302D">
        <w:rPr>
          <w:bCs/>
          <w:noProof/>
          <w:lang w:val="en-US"/>
        </w:rPr>
        <w:t xml:space="preserve"> </w:t>
      </w:r>
      <w:r w:rsidRPr="00FC302D">
        <w:rPr>
          <w:bCs/>
          <w:noProof/>
        </w:rPr>
        <w:t>keseluruhan.</w:t>
      </w:r>
    </w:p>
    <w:p w14:paraId="4F846C04" w14:textId="41940249" w:rsidR="00FC302D" w:rsidRPr="00FC302D" w:rsidRDefault="00FC302D" w:rsidP="00FC302D">
      <w:pPr>
        <w:ind w:firstLine="720"/>
        <w:jc w:val="both"/>
        <w:rPr>
          <w:bCs/>
          <w:noProof/>
          <w:lang w:val="en-US"/>
        </w:rPr>
      </w:pPr>
      <w:r w:rsidRPr="00FC302D">
        <w:rPr>
          <w:bCs/>
          <w:noProof/>
          <w:lang w:val="en-US"/>
        </w:rPr>
        <w:t>Penyebab rendahnya hasil belajar peserta didik diduga terjadi karena disebabkan oleh proses pembelajaran yang kurang variatif sehingga peserta didik kurang aktif mengikuti pembelajaran di dalam kelas. Guru hanya cenderung menjelaskan dan siswa kurang terlibat dalam proses pembelajaran yang menyebabkan rendahnya kemampuan siswa dalam memahami materi pembelajaran yang disampaikan oleh guru. Penyebab lain yang diduga yaitu pemilihan media pembelajaran yang belum maksimal, yaitu pembelajaran yang masih cenderung duduk diam dibangku dan mendengarkan guru menjelaskan materi sehingga peserta didik kurang aktif dalam proses pembelajaran. Seorang guru dalam menyampaikan materi perlu memilih media yang sesuai dengan peserta didik dan keadaan kelas sehingga peserta didik tertarik untuk mengikuti proses pembelajaran.</w:t>
      </w:r>
    </w:p>
    <w:p w14:paraId="2630BC2F" w14:textId="77777777" w:rsidR="00FC302D" w:rsidRPr="00FC302D" w:rsidRDefault="00FC302D" w:rsidP="00FC302D">
      <w:pPr>
        <w:ind w:firstLine="720"/>
        <w:jc w:val="both"/>
        <w:rPr>
          <w:bCs/>
          <w:noProof/>
          <w:lang w:val="en-US"/>
        </w:rPr>
      </w:pPr>
      <w:r w:rsidRPr="00FC302D">
        <w:rPr>
          <w:bCs/>
          <w:noProof/>
          <w:lang w:val="en-US"/>
        </w:rPr>
        <w:t>Berdasarkan permasalahan di atas, maka untuk mengatasinya diperlukan suatu media pembelajaran yang dapat menarik dan tidak membosankan bagi siswa untuk mempelajari pembelajaran IPA khusus nya Subtema Sumber Energi. Salah satu media pembelajaran yang dapat meningkatkan daya serap pengetahuan dan keterampilan berpikir serta meningkatkan kepercaya dirian siswa secara aktif serta membangkitkan semangat siswa dalam menerima pelajaran ialah media pembelajaran Permainan Monopoli.</w:t>
      </w:r>
    </w:p>
    <w:p w14:paraId="36B00BAD" w14:textId="77777777" w:rsidR="00FC302D" w:rsidRPr="00FC302D" w:rsidRDefault="00FC302D" w:rsidP="00FC302D">
      <w:pPr>
        <w:ind w:firstLine="720"/>
        <w:jc w:val="both"/>
        <w:rPr>
          <w:bCs/>
          <w:noProof/>
          <w:lang w:val="en-US"/>
        </w:rPr>
      </w:pPr>
      <w:r w:rsidRPr="00FC302D">
        <w:rPr>
          <w:bCs/>
          <w:noProof/>
          <w:lang w:val="en-US"/>
        </w:rPr>
        <w:t xml:space="preserve">Media Monopoli  adalah alat permainan yang edukatif yang bentuknya berpapan seperti papan catur yang dapat dilipat dan terdapat kartu soal, kartu hak milik, peluang  sebagai komponen permainan monopoli. Dalam media Monopoli  terdapat kartu soal yang berisikan </w:t>
      </w:r>
      <w:r w:rsidRPr="00FC302D">
        <w:rPr>
          <w:bCs/>
          <w:noProof/>
          <w:lang w:val="en-US"/>
        </w:rPr>
        <w:lastRenderedPageBreak/>
        <w:t xml:space="preserve">kumpulan soal yang dibuat sesuai dengan materi pembelajaran. Kartu soal tersebut dapat digunakan siswa sebagai tantangan untuk menjawab soal dari materi pembelajaran IPA yang dituju. Hal tersebut secara tidak langsung mendidik siswa untuk jujur dan kompetitif dalam bermain serta dapat melatih daya ingat siswa terhadap sajian materi yang telah disampaikan. Permainan monopoli ini sangat membantu guru untuk mengajarkan keterampilan sosial kepada peserta didik. Karena dalam penerapannya, media ini memberikan gambaran kepada siswa agar mereka memiliki keterampilan sosial khususnya dalam mengemukakan pendapat ataupun jawaban mereka di depan kelas. Dengan demikian peserta didik dapat saling berbagi pengetahuan serta pandangan kepada sesama temannya, sehingga hal ini dapat mempengaruhi hasil belajar peserta didik. Selain itu media permainan monopoli dipilih karena dengan media permainan ini dapat melatih daya ingat siswa untuk mengungkapkan pendapatnya, berimajinasi, serta berpikir secara bebas tanpa ada rasa takut salah.  </w:t>
      </w:r>
    </w:p>
    <w:p w14:paraId="1ABCB2F5" w14:textId="77777777" w:rsidR="00FC302D" w:rsidRPr="00FC302D" w:rsidRDefault="00FC302D" w:rsidP="00FC302D">
      <w:pPr>
        <w:ind w:firstLine="720"/>
        <w:jc w:val="both"/>
        <w:rPr>
          <w:bCs/>
          <w:noProof/>
          <w:lang w:val="en-US"/>
        </w:rPr>
      </w:pPr>
      <w:r w:rsidRPr="00FC302D">
        <w:rPr>
          <w:bCs/>
          <w:noProof/>
          <w:lang w:val="en-US"/>
        </w:rPr>
        <w:t xml:space="preserve">Menurut Fitriyawani dalam Suciati (2015) “penggunaan monopoli layak sebagai media pembelajaran karena merupakan salah satu media permainan yang dapat menimbulkan kegiatan belajar yang menarik, menyenangkan dan santai serta mempunyai kemampuan untuk melibatkan siswa dalam kegiatan pembelajaran”. </w:t>
      </w:r>
    </w:p>
    <w:p w14:paraId="6F8B4B65" w14:textId="0710DBA9" w:rsidR="00FC302D" w:rsidRPr="00FC302D" w:rsidRDefault="00FC302D" w:rsidP="00AC2C57">
      <w:pPr>
        <w:ind w:firstLine="720"/>
        <w:jc w:val="both"/>
        <w:rPr>
          <w:bCs/>
          <w:noProof/>
          <w:lang w:val="en-US"/>
        </w:rPr>
      </w:pPr>
      <w:r w:rsidRPr="00FC302D">
        <w:rPr>
          <w:bCs/>
          <w:noProof/>
          <w:lang w:val="en-US"/>
        </w:rPr>
        <w:t>Media Monopoli yang digunakan dalam penelitian ini diharapkan dapat menjadi media yang dapat menciptakan aktivitas baru dan dapat melatih daya ingat siswa. Media ini sangat cocok bila digunakan sebagai media pembelajaran double fungsion selain digunakan sebagai media untuk memicu keaktifan siswa dalam belajar juga dapat digunakan sebagai media refleksi atau evaluasi pembelajaran menjelang penilaian tengah semester atau penilaian akhir semester. Permainan Monopoli IPA ini memberikan pemahaman kembali kepada siswa menggunakan fungsi pengulangan.</w:t>
      </w:r>
      <w:r w:rsidR="00AC2C57">
        <w:rPr>
          <w:bCs/>
          <w:noProof/>
          <w:lang w:val="en-US"/>
        </w:rPr>
        <w:t xml:space="preserve"> </w:t>
      </w:r>
      <w:r w:rsidRPr="00FC302D">
        <w:rPr>
          <w:bCs/>
          <w:noProof/>
          <w:lang w:val="en-US"/>
        </w:rPr>
        <w:t xml:space="preserve">Media pembelajaran monopoli ini mengambil konsep materi sesuai dengan pembelajaran </w:t>
      </w:r>
      <w:r w:rsidRPr="00FC302D">
        <w:rPr>
          <w:bCs/>
          <w:noProof/>
          <w:lang w:val="en-US"/>
        </w:rPr>
        <w:t xml:space="preserve">IPA, yang dimana media monopoli pelajaran IPA ini terinspirasi dari permainan monpoli biasa yang diminati oleh anak-anak pada umumnya. Media permainan ini mengacu pada karakteristik siswa Sekolah Dasar yang suka bermain yaitu dengan prinsip “bermain sambil belajar”. </w:t>
      </w:r>
    </w:p>
    <w:p w14:paraId="229E4FB1" w14:textId="48717494" w:rsidR="00FC302D" w:rsidRPr="00AC2C57" w:rsidRDefault="00FC302D" w:rsidP="00AC2C57">
      <w:pPr>
        <w:ind w:firstLine="720"/>
        <w:jc w:val="both"/>
        <w:rPr>
          <w:bCs/>
          <w:noProof/>
          <w:lang w:val="en-US"/>
        </w:rPr>
      </w:pPr>
      <w:r w:rsidRPr="00FC302D">
        <w:rPr>
          <w:bCs/>
          <w:noProof/>
          <w:lang w:val="en-US"/>
        </w:rPr>
        <w:t>Hal tersebut dapat didukung pennelitian Yela Purnama Sari, dkk. (2019) mengemukakan bahwa penelitian yang dilakukan dengan Matching Only Pretest-Postest Contol Group Design, media monopoli memiliki pengaruh yang signifikan terhadap hasil belajar IPS kelas IV. Dengan menggunakan media permainan monopoli memiliki kelebihan yakni dapat membuat siswa lebih aktif, meningkatkan daya tarik siswa, membangkitkan keinginan dan minat baru pada siswa.</w:t>
      </w:r>
      <w:r w:rsidR="00AC2C57">
        <w:rPr>
          <w:bCs/>
          <w:noProof/>
          <w:lang w:val="en-US"/>
        </w:rPr>
        <w:t xml:space="preserve"> </w:t>
      </w:r>
      <w:r w:rsidRPr="00FC302D">
        <w:rPr>
          <w:bCs/>
          <w:noProof/>
          <w:lang w:val="en-US"/>
        </w:rPr>
        <w:t>Berdasarkan latar belakang diatas, penelitian ini dilakukan untuk mengetahui pengaruh media Permainan Monopoli terhadap hasil belajar  Siswa Kelas IV Sd Swasta GKPS No 1 Pematang Siantar. Penelitian ini berjudul “Pengaruh Media Permainan Monopoli Terhadap Hasil Belajar IPA  Siswa Kelas IV SD Swasta GKPS No 1 Pematang Siantar”.</w:t>
      </w:r>
    </w:p>
    <w:p w14:paraId="36B18C26" w14:textId="77777777" w:rsidR="00841F42" w:rsidRPr="003B346C" w:rsidRDefault="00841F42" w:rsidP="00841F42">
      <w:pPr>
        <w:jc w:val="both"/>
        <w:rPr>
          <w:b/>
        </w:rPr>
      </w:pPr>
    </w:p>
    <w:p w14:paraId="545A4BC5" w14:textId="5F222CB6" w:rsidR="00841F42" w:rsidRDefault="00841F42" w:rsidP="00841F42">
      <w:pPr>
        <w:jc w:val="both"/>
        <w:rPr>
          <w:b/>
        </w:rPr>
      </w:pPr>
      <w:r w:rsidRPr="003B346C">
        <w:rPr>
          <w:b/>
        </w:rPr>
        <w:t>METODE</w:t>
      </w:r>
    </w:p>
    <w:p w14:paraId="49B01269" w14:textId="03835412" w:rsidR="005330BF" w:rsidRPr="005330BF" w:rsidRDefault="005330BF" w:rsidP="005330BF">
      <w:pPr>
        <w:jc w:val="both"/>
        <w:rPr>
          <w:bCs/>
          <w:lang w:val="en-US"/>
        </w:rPr>
      </w:pPr>
      <w:r>
        <w:rPr>
          <w:b/>
        </w:rPr>
        <w:tab/>
      </w:r>
      <w:r w:rsidRPr="005330BF">
        <w:rPr>
          <w:bCs/>
        </w:rPr>
        <w:t>Dalam penelitian ini metode penelitian yang digunakan adalah metode penelitian dengan pendekatan kuantitatif. Metode kuantitatif adalah metode penelitian berupa data-data dan angka.</w:t>
      </w:r>
      <w:r w:rsidRPr="005330BF">
        <w:rPr>
          <w:bCs/>
          <w:lang w:val="en-US"/>
        </w:rPr>
        <w:t xml:space="preserve"> </w:t>
      </w:r>
      <w:r w:rsidRPr="005330BF">
        <w:rPr>
          <w:bCs/>
        </w:rPr>
        <w:t>Jenis Penelitian yang digunakan adalah jenis penelitian eksperimen, yaitu Jenis Pre-Experimental.</w:t>
      </w:r>
      <w:r w:rsidRPr="005330BF">
        <w:rPr>
          <w:bCs/>
          <w:lang w:val="en-US"/>
        </w:rPr>
        <w:t xml:space="preserve"> </w:t>
      </w:r>
      <w:r w:rsidRPr="005330BF">
        <w:rPr>
          <w:bCs/>
        </w:rPr>
        <w:t>Rancangan one grup pretest and posttest design ini, dilakukan terhadap satu kelompok tanpa adanya kelompok control atau pembanding.</w:t>
      </w:r>
      <w:r w:rsidRPr="005330BF">
        <w:rPr>
          <w:bCs/>
          <w:lang w:val="en-US"/>
        </w:rPr>
        <w:t xml:space="preserve"> </w:t>
      </w:r>
      <w:proofErr w:type="spellStart"/>
      <w:r w:rsidRPr="005330BF">
        <w:rPr>
          <w:bCs/>
          <w:lang w:val="en-US"/>
        </w:rPr>
        <w:t>Penelitian</w:t>
      </w:r>
      <w:proofErr w:type="spellEnd"/>
      <w:r w:rsidRPr="005330BF">
        <w:rPr>
          <w:bCs/>
          <w:lang w:val="en-US"/>
        </w:rPr>
        <w:t xml:space="preserve"> </w:t>
      </w:r>
      <w:proofErr w:type="spellStart"/>
      <w:r w:rsidRPr="005330BF">
        <w:rPr>
          <w:bCs/>
          <w:lang w:val="en-US"/>
        </w:rPr>
        <w:t>ini</w:t>
      </w:r>
      <w:proofErr w:type="spellEnd"/>
      <w:r w:rsidRPr="005330BF">
        <w:rPr>
          <w:bCs/>
          <w:lang w:val="en-US"/>
        </w:rPr>
        <w:t xml:space="preserve"> </w:t>
      </w:r>
      <w:proofErr w:type="spellStart"/>
      <w:r w:rsidRPr="005330BF">
        <w:rPr>
          <w:bCs/>
          <w:lang w:val="en-US"/>
        </w:rPr>
        <w:t>akan</w:t>
      </w:r>
      <w:proofErr w:type="spellEnd"/>
      <w:r w:rsidRPr="005330BF">
        <w:rPr>
          <w:bCs/>
          <w:lang w:val="en-US"/>
        </w:rPr>
        <w:t xml:space="preserve"> </w:t>
      </w:r>
      <w:proofErr w:type="spellStart"/>
      <w:r w:rsidRPr="005330BF">
        <w:rPr>
          <w:bCs/>
          <w:lang w:val="en-US"/>
        </w:rPr>
        <w:t>dilaksanakan</w:t>
      </w:r>
      <w:proofErr w:type="spellEnd"/>
      <w:r w:rsidRPr="005330BF">
        <w:rPr>
          <w:bCs/>
          <w:lang w:val="en-US"/>
        </w:rPr>
        <w:t xml:space="preserve"> di SD </w:t>
      </w:r>
      <w:proofErr w:type="spellStart"/>
      <w:r w:rsidRPr="005330BF">
        <w:rPr>
          <w:bCs/>
          <w:lang w:val="en-US"/>
        </w:rPr>
        <w:t>Swasta</w:t>
      </w:r>
      <w:proofErr w:type="spellEnd"/>
      <w:r w:rsidRPr="005330BF">
        <w:rPr>
          <w:bCs/>
          <w:lang w:val="en-US"/>
        </w:rPr>
        <w:t xml:space="preserve"> GKPS No 1 </w:t>
      </w:r>
      <w:proofErr w:type="spellStart"/>
      <w:r w:rsidRPr="005330BF">
        <w:rPr>
          <w:bCs/>
          <w:lang w:val="en-US"/>
        </w:rPr>
        <w:t>Pematang</w:t>
      </w:r>
      <w:proofErr w:type="spellEnd"/>
      <w:r w:rsidRPr="005330BF">
        <w:rPr>
          <w:bCs/>
          <w:lang w:val="en-US"/>
        </w:rPr>
        <w:t xml:space="preserve"> </w:t>
      </w:r>
      <w:proofErr w:type="spellStart"/>
      <w:r w:rsidRPr="005330BF">
        <w:rPr>
          <w:bCs/>
          <w:lang w:val="en-US"/>
        </w:rPr>
        <w:t>siantar</w:t>
      </w:r>
      <w:proofErr w:type="spellEnd"/>
      <w:r w:rsidRPr="005330BF">
        <w:rPr>
          <w:bCs/>
          <w:lang w:val="en-US"/>
        </w:rPr>
        <w:t xml:space="preserve"> </w:t>
      </w:r>
      <w:proofErr w:type="spellStart"/>
      <w:r w:rsidRPr="005330BF">
        <w:rPr>
          <w:bCs/>
          <w:lang w:val="en-US"/>
        </w:rPr>
        <w:t>kelas</w:t>
      </w:r>
      <w:proofErr w:type="spellEnd"/>
      <w:r w:rsidRPr="005330BF">
        <w:rPr>
          <w:bCs/>
          <w:lang w:val="en-US"/>
        </w:rPr>
        <w:t xml:space="preserve"> IV </w:t>
      </w:r>
      <w:proofErr w:type="spellStart"/>
      <w:r w:rsidRPr="005330BF">
        <w:rPr>
          <w:bCs/>
          <w:lang w:val="en-US"/>
        </w:rPr>
        <w:t>tahun</w:t>
      </w:r>
      <w:proofErr w:type="spellEnd"/>
      <w:r w:rsidRPr="005330BF">
        <w:rPr>
          <w:bCs/>
          <w:lang w:val="en-US"/>
        </w:rPr>
        <w:t xml:space="preserve"> </w:t>
      </w:r>
      <w:proofErr w:type="spellStart"/>
      <w:r w:rsidRPr="005330BF">
        <w:rPr>
          <w:bCs/>
          <w:lang w:val="en-US"/>
        </w:rPr>
        <w:t>ajaran</w:t>
      </w:r>
      <w:proofErr w:type="spellEnd"/>
      <w:r w:rsidRPr="005330BF">
        <w:rPr>
          <w:bCs/>
          <w:lang w:val="en-US"/>
        </w:rPr>
        <w:t xml:space="preserve"> 2024/2025 yang </w:t>
      </w:r>
      <w:proofErr w:type="spellStart"/>
      <w:r w:rsidRPr="005330BF">
        <w:rPr>
          <w:bCs/>
          <w:lang w:val="en-US"/>
        </w:rPr>
        <w:t>terletak</w:t>
      </w:r>
      <w:proofErr w:type="spellEnd"/>
      <w:r w:rsidRPr="005330BF">
        <w:rPr>
          <w:bCs/>
          <w:lang w:val="en-US"/>
        </w:rPr>
        <w:t xml:space="preserve"> di </w:t>
      </w:r>
      <w:proofErr w:type="spellStart"/>
      <w:r w:rsidRPr="005330BF">
        <w:rPr>
          <w:bCs/>
          <w:lang w:val="en-US"/>
        </w:rPr>
        <w:t>jalan</w:t>
      </w:r>
      <w:proofErr w:type="spellEnd"/>
      <w:r w:rsidRPr="005330BF">
        <w:rPr>
          <w:bCs/>
          <w:lang w:val="en-US"/>
        </w:rPr>
        <w:t xml:space="preserve"> </w:t>
      </w:r>
      <w:proofErr w:type="spellStart"/>
      <w:r w:rsidRPr="005330BF">
        <w:rPr>
          <w:bCs/>
          <w:lang w:val="en-US"/>
        </w:rPr>
        <w:t>sisingamangaraja</w:t>
      </w:r>
      <w:proofErr w:type="spellEnd"/>
      <w:r w:rsidRPr="005330BF">
        <w:rPr>
          <w:bCs/>
          <w:lang w:val="en-US"/>
        </w:rPr>
        <w:t xml:space="preserve">, </w:t>
      </w:r>
      <w:proofErr w:type="spellStart"/>
      <w:r w:rsidRPr="005330BF">
        <w:rPr>
          <w:bCs/>
          <w:lang w:val="en-US"/>
        </w:rPr>
        <w:t>sigulang</w:t>
      </w:r>
      <w:proofErr w:type="spellEnd"/>
      <w:r w:rsidRPr="005330BF">
        <w:rPr>
          <w:bCs/>
          <w:lang w:val="en-US"/>
        </w:rPr>
        <w:t xml:space="preserve"> </w:t>
      </w:r>
      <w:proofErr w:type="spellStart"/>
      <w:r w:rsidRPr="005330BF">
        <w:rPr>
          <w:bCs/>
          <w:lang w:val="en-US"/>
        </w:rPr>
        <w:t>gulang</w:t>
      </w:r>
      <w:proofErr w:type="spellEnd"/>
      <w:r w:rsidRPr="005330BF">
        <w:rPr>
          <w:bCs/>
          <w:lang w:val="en-US"/>
        </w:rPr>
        <w:t xml:space="preserve">, </w:t>
      </w:r>
      <w:proofErr w:type="spellStart"/>
      <w:r w:rsidRPr="005330BF">
        <w:rPr>
          <w:bCs/>
          <w:lang w:val="en-US"/>
        </w:rPr>
        <w:t>kec</w:t>
      </w:r>
      <w:proofErr w:type="spellEnd"/>
      <w:r w:rsidRPr="005330BF">
        <w:rPr>
          <w:bCs/>
          <w:lang w:val="en-US"/>
        </w:rPr>
        <w:t xml:space="preserve">. </w:t>
      </w:r>
      <w:proofErr w:type="spellStart"/>
      <w:r w:rsidRPr="005330BF">
        <w:rPr>
          <w:bCs/>
          <w:lang w:val="en-US"/>
        </w:rPr>
        <w:t>Siantar</w:t>
      </w:r>
      <w:proofErr w:type="spellEnd"/>
      <w:r w:rsidRPr="005330BF">
        <w:rPr>
          <w:bCs/>
          <w:lang w:val="en-US"/>
        </w:rPr>
        <w:t xml:space="preserve"> </w:t>
      </w:r>
      <w:proofErr w:type="spellStart"/>
      <w:proofErr w:type="gramStart"/>
      <w:r w:rsidRPr="005330BF">
        <w:rPr>
          <w:bCs/>
          <w:lang w:val="en-US"/>
        </w:rPr>
        <w:t>utara</w:t>
      </w:r>
      <w:proofErr w:type="spellEnd"/>
      <w:r w:rsidRPr="005330BF">
        <w:rPr>
          <w:bCs/>
          <w:lang w:val="en-US"/>
        </w:rPr>
        <w:t xml:space="preserve"> .</w:t>
      </w:r>
      <w:proofErr w:type="gramEnd"/>
      <w:r w:rsidRPr="005330BF">
        <w:rPr>
          <w:bCs/>
          <w:lang w:val="en-US"/>
        </w:rPr>
        <w:t xml:space="preserve"> </w:t>
      </w:r>
      <w:r w:rsidRPr="005330BF">
        <w:rPr>
          <w:bCs/>
        </w:rPr>
        <w:t>Sampel yang dipergunakan dalam penelitian ini adalah siswa kelas IV SD Swasta GKPS No 1 Pematang Siantar. Jumlah keseluruhan siswa kelas IV yaitu 1</w:t>
      </w:r>
      <w:r w:rsidRPr="005330BF">
        <w:rPr>
          <w:bCs/>
          <w:lang w:val="en-US"/>
        </w:rPr>
        <w:t>6</w:t>
      </w:r>
      <w:r w:rsidRPr="005330BF">
        <w:rPr>
          <w:bCs/>
        </w:rPr>
        <w:t xml:space="preserve"> siswa, yang dimana terdiri dari siswa laki-</w:t>
      </w:r>
      <w:r w:rsidRPr="005330BF">
        <w:rPr>
          <w:bCs/>
        </w:rPr>
        <w:lastRenderedPageBreak/>
        <w:t xml:space="preserve">laki berjumlah  </w:t>
      </w:r>
      <w:r w:rsidRPr="005330BF">
        <w:rPr>
          <w:bCs/>
          <w:lang w:val="en-US"/>
        </w:rPr>
        <w:t>11</w:t>
      </w:r>
      <w:r w:rsidRPr="005330BF">
        <w:rPr>
          <w:bCs/>
        </w:rPr>
        <w:t xml:space="preserve"> orang dan siswa perempuan berjumlah  </w:t>
      </w:r>
      <w:r w:rsidRPr="005330BF">
        <w:rPr>
          <w:bCs/>
          <w:lang w:val="en-US"/>
        </w:rPr>
        <w:t xml:space="preserve">5 </w:t>
      </w:r>
      <w:r w:rsidRPr="005330BF">
        <w:rPr>
          <w:bCs/>
        </w:rPr>
        <w:t>orang siswa</w:t>
      </w:r>
      <w:r w:rsidRPr="005330BF">
        <w:rPr>
          <w:bCs/>
          <w:lang w:val="en-US"/>
        </w:rPr>
        <w:t xml:space="preserve">. </w:t>
      </w:r>
    </w:p>
    <w:p w14:paraId="3D1A2C4B" w14:textId="4ED60B7C" w:rsidR="005330BF" w:rsidRDefault="005330BF" w:rsidP="005330BF">
      <w:pPr>
        <w:ind w:firstLine="648"/>
        <w:jc w:val="both"/>
        <w:rPr>
          <w:bCs/>
        </w:rPr>
      </w:pPr>
      <w:r w:rsidRPr="005330BF">
        <w:rPr>
          <w:bCs/>
          <w:lang w:val="en-US"/>
        </w:rPr>
        <w:t xml:space="preserve">Teknik </w:t>
      </w:r>
      <w:proofErr w:type="spellStart"/>
      <w:r w:rsidRPr="005330BF">
        <w:rPr>
          <w:bCs/>
          <w:lang w:val="en-US"/>
        </w:rPr>
        <w:t>pengumpulan</w:t>
      </w:r>
      <w:proofErr w:type="spellEnd"/>
      <w:r w:rsidRPr="005330BF">
        <w:rPr>
          <w:bCs/>
          <w:lang w:val="en-US"/>
        </w:rPr>
        <w:t xml:space="preserve"> data yang </w:t>
      </w:r>
      <w:proofErr w:type="spellStart"/>
      <w:r w:rsidRPr="005330BF">
        <w:rPr>
          <w:bCs/>
          <w:lang w:val="en-US"/>
        </w:rPr>
        <w:t>digunakan</w:t>
      </w:r>
      <w:proofErr w:type="spellEnd"/>
      <w:r w:rsidRPr="005330BF">
        <w:rPr>
          <w:bCs/>
          <w:lang w:val="en-US"/>
        </w:rPr>
        <w:t xml:space="preserve"> </w:t>
      </w:r>
      <w:proofErr w:type="spellStart"/>
      <w:r w:rsidRPr="005330BF">
        <w:rPr>
          <w:bCs/>
          <w:lang w:val="en-US"/>
        </w:rPr>
        <w:t>peneliti</w:t>
      </w:r>
      <w:proofErr w:type="spellEnd"/>
      <w:r w:rsidRPr="005330BF">
        <w:rPr>
          <w:bCs/>
          <w:lang w:val="en-US"/>
        </w:rPr>
        <w:t xml:space="preserve"> </w:t>
      </w:r>
      <w:proofErr w:type="spellStart"/>
      <w:r w:rsidRPr="005330BF">
        <w:rPr>
          <w:bCs/>
          <w:lang w:val="en-US"/>
        </w:rPr>
        <w:t>dalam</w:t>
      </w:r>
      <w:proofErr w:type="spellEnd"/>
      <w:r w:rsidRPr="005330BF">
        <w:rPr>
          <w:bCs/>
          <w:lang w:val="en-US"/>
        </w:rPr>
        <w:t xml:space="preserve"> </w:t>
      </w:r>
      <w:proofErr w:type="spellStart"/>
      <w:r w:rsidRPr="005330BF">
        <w:rPr>
          <w:bCs/>
          <w:lang w:val="en-US"/>
        </w:rPr>
        <w:t>menilai</w:t>
      </w:r>
      <w:proofErr w:type="spellEnd"/>
      <w:r w:rsidRPr="005330BF">
        <w:rPr>
          <w:bCs/>
          <w:lang w:val="en-US"/>
        </w:rPr>
        <w:t xml:space="preserve"> </w:t>
      </w:r>
      <w:proofErr w:type="spellStart"/>
      <w:r w:rsidRPr="005330BF">
        <w:rPr>
          <w:bCs/>
          <w:lang w:val="en-US"/>
        </w:rPr>
        <w:t>hasil</w:t>
      </w:r>
      <w:proofErr w:type="spellEnd"/>
      <w:r w:rsidRPr="005330BF">
        <w:rPr>
          <w:bCs/>
          <w:lang w:val="en-US"/>
        </w:rPr>
        <w:t xml:space="preserve"> </w:t>
      </w:r>
      <w:proofErr w:type="spellStart"/>
      <w:r w:rsidRPr="005330BF">
        <w:rPr>
          <w:bCs/>
          <w:lang w:val="en-US"/>
        </w:rPr>
        <w:t>belajar</w:t>
      </w:r>
      <w:proofErr w:type="spellEnd"/>
      <w:r w:rsidRPr="005330BF">
        <w:rPr>
          <w:bCs/>
          <w:lang w:val="en-US"/>
        </w:rPr>
        <w:t xml:space="preserve"> IPA </w:t>
      </w:r>
      <w:proofErr w:type="spellStart"/>
      <w:r w:rsidRPr="005330BF">
        <w:rPr>
          <w:bCs/>
          <w:lang w:val="en-US"/>
        </w:rPr>
        <w:t>siswa</w:t>
      </w:r>
      <w:proofErr w:type="spellEnd"/>
      <w:r w:rsidRPr="005330BF">
        <w:rPr>
          <w:bCs/>
          <w:lang w:val="en-US"/>
        </w:rPr>
        <w:t xml:space="preserve"> </w:t>
      </w:r>
      <w:proofErr w:type="spellStart"/>
      <w:r w:rsidRPr="005330BF">
        <w:rPr>
          <w:bCs/>
          <w:lang w:val="en-US"/>
        </w:rPr>
        <w:t>kelas</w:t>
      </w:r>
      <w:proofErr w:type="spellEnd"/>
      <w:r w:rsidRPr="005330BF">
        <w:rPr>
          <w:bCs/>
          <w:lang w:val="en-US"/>
        </w:rPr>
        <w:t xml:space="preserve"> IV </w:t>
      </w:r>
      <w:r w:rsidRPr="005330BF">
        <w:rPr>
          <w:bCs/>
        </w:rPr>
        <w:t>SD Swasta GKPS No 1 Pematang Siantar</w:t>
      </w:r>
      <w:r w:rsidRPr="005330BF">
        <w:rPr>
          <w:bCs/>
          <w:lang w:val="en-US"/>
        </w:rPr>
        <w:t xml:space="preserve"> </w:t>
      </w:r>
      <w:proofErr w:type="spellStart"/>
      <w:r w:rsidRPr="005330BF">
        <w:rPr>
          <w:bCs/>
          <w:lang w:val="en-US"/>
        </w:rPr>
        <w:t>adalah</w:t>
      </w:r>
      <w:proofErr w:type="spellEnd"/>
      <w:r w:rsidRPr="005330BF">
        <w:rPr>
          <w:bCs/>
          <w:lang w:val="en-US"/>
        </w:rPr>
        <w:t xml:space="preserve"> </w:t>
      </w:r>
      <w:proofErr w:type="spellStart"/>
      <w:r w:rsidRPr="005330BF">
        <w:rPr>
          <w:bCs/>
          <w:lang w:val="en-US"/>
        </w:rPr>
        <w:t>dengan</w:t>
      </w:r>
      <w:proofErr w:type="spellEnd"/>
      <w:r w:rsidRPr="005330BF">
        <w:rPr>
          <w:bCs/>
          <w:lang w:val="en-US"/>
        </w:rPr>
        <w:t xml:space="preserve"> </w:t>
      </w:r>
      <w:proofErr w:type="spellStart"/>
      <w:r w:rsidRPr="005330BF">
        <w:rPr>
          <w:bCs/>
          <w:lang w:val="en-US"/>
        </w:rPr>
        <w:t>tes</w:t>
      </w:r>
      <w:proofErr w:type="spellEnd"/>
      <w:r w:rsidRPr="005330BF">
        <w:rPr>
          <w:bCs/>
          <w:lang w:val="en-US"/>
        </w:rPr>
        <w:t xml:space="preserve">. </w:t>
      </w:r>
      <w:r w:rsidRPr="005330BF">
        <w:rPr>
          <w:bCs/>
        </w:rPr>
        <w:t xml:space="preserve">Soal yang diberikan dilakukan uji validitas, reliabilitas, tingkat kesukaran soal, daya pembeda soal. Analisis data dengan uji normalitas menggunakan uji Chi Kuadrat dengan kriteria pengujian signifikan&gt; α (0,05) maka data terdistribusi normal. Homogen data menggunakan </w:t>
      </w:r>
      <w:r w:rsidRPr="005330BF">
        <w:rPr>
          <w:bCs/>
          <w:i/>
          <w:iCs/>
        </w:rPr>
        <w:t xml:space="preserve">Uji Levene Statistic </w:t>
      </w:r>
      <w:r w:rsidRPr="005330BF">
        <w:rPr>
          <w:bCs/>
        </w:rPr>
        <w:t>pada taraf signifikan 0,05. Uji hipotesis dengan menggunakan uji t dengan taraf signifikan α = 0,05.</w:t>
      </w:r>
    </w:p>
    <w:p w14:paraId="40E8494B" w14:textId="77777777" w:rsidR="005330BF" w:rsidRDefault="005330BF" w:rsidP="00841F42">
      <w:pPr>
        <w:jc w:val="both"/>
        <w:rPr>
          <w:b/>
        </w:rPr>
      </w:pPr>
    </w:p>
    <w:p w14:paraId="7BB7DBA2" w14:textId="088DBF15" w:rsidR="00841F42" w:rsidRPr="003B346C" w:rsidRDefault="00841F42" w:rsidP="00841F42">
      <w:pPr>
        <w:jc w:val="both"/>
        <w:rPr>
          <w:b/>
        </w:rPr>
      </w:pPr>
      <w:r w:rsidRPr="003B346C">
        <w:rPr>
          <w:b/>
        </w:rPr>
        <w:t xml:space="preserve">HASIL </w:t>
      </w:r>
    </w:p>
    <w:p w14:paraId="5771DDD8" w14:textId="05D05A93" w:rsidR="00841F42" w:rsidRDefault="00320699" w:rsidP="00841F42">
      <w:pPr>
        <w:widowControl w:val="0"/>
        <w:tabs>
          <w:tab w:val="left" w:pos="360"/>
        </w:tabs>
        <w:jc w:val="both"/>
        <w:rPr>
          <w:lang w:val="en-US"/>
        </w:rPr>
      </w:pPr>
      <w:r>
        <w:tab/>
      </w:r>
      <w:r>
        <w:tab/>
      </w:r>
      <w:r>
        <w:rPr>
          <w:bCs/>
        </w:rPr>
        <w:t>Data hasil pretest dan posttes maka dapat disimpulkan</w:t>
      </w:r>
      <w:r>
        <w:t xml:space="preserve"> nilai tertinggi </w:t>
      </w:r>
      <w:r>
        <w:rPr>
          <w:i/>
          <w:iCs/>
        </w:rPr>
        <w:t>Pre-tes</w:t>
      </w:r>
      <w:r>
        <w:t xml:space="preserve"> yaitu</w:t>
      </w:r>
      <w:r>
        <w:rPr>
          <w:lang w:val="en-US"/>
        </w:rPr>
        <w:t xml:space="preserve"> 80</w:t>
      </w:r>
      <w:r>
        <w:t xml:space="preserve"> dan nilai terendah yaitu </w:t>
      </w:r>
      <w:r>
        <w:rPr>
          <w:lang w:val="en-US"/>
        </w:rPr>
        <w:t>40</w:t>
      </w:r>
      <w:r>
        <w:t xml:space="preserve"> serta rata-rata nilai yaitu sebesar 5</w:t>
      </w:r>
      <w:r>
        <w:rPr>
          <w:lang w:val="en-US"/>
        </w:rPr>
        <w:t>7,5</w:t>
      </w:r>
      <w:r>
        <w:t xml:space="preserve">. Nilai tertinggi </w:t>
      </w:r>
      <w:r>
        <w:rPr>
          <w:i/>
          <w:iCs/>
        </w:rPr>
        <w:t>Pos-tes</w:t>
      </w:r>
      <w:r>
        <w:t xml:space="preserve"> yaitu 9</w:t>
      </w:r>
      <w:r>
        <w:rPr>
          <w:lang w:val="en-US"/>
        </w:rPr>
        <w:t>5</w:t>
      </w:r>
      <w:r>
        <w:t xml:space="preserve"> dan nilai terendah yaitu 75 serta rata-rata nilai yaitu sebesar 8</w:t>
      </w:r>
      <w:r>
        <w:rPr>
          <w:lang w:val="en-US"/>
        </w:rPr>
        <w:t>5</w:t>
      </w:r>
      <w:r>
        <w:t>.</w:t>
      </w:r>
      <w:r>
        <w:rPr>
          <w:lang w:val="en-US"/>
        </w:rPr>
        <w:t xml:space="preserve"> </w:t>
      </w:r>
      <w:r>
        <w:t>Uji prasyarat yang dilakukan penelititi diantaranya uji normalitas dengan menggunakan bantuan</w:t>
      </w:r>
      <w:r>
        <w:rPr>
          <w:lang w:val="en-US"/>
        </w:rPr>
        <w:t xml:space="preserve"> </w:t>
      </w:r>
      <w:r>
        <w:rPr>
          <w:i/>
          <w:lang w:val="en-US"/>
        </w:rPr>
        <w:t>Microsoft Excel 2010</w:t>
      </w:r>
      <w:r>
        <w:t>. Dengan signifikansi One Sampel Kolmogorov Smirnov. Jika nilai signifikansi (sig) untuk semua data</w:t>
      </w:r>
      <w:r>
        <w:rPr>
          <w:lang w:val="en-US"/>
        </w:rPr>
        <w:t xml:space="preserve"> </w:t>
      </w:r>
      <w:r>
        <w:t xml:space="preserve">&gt; 0,05 maka data yang diperoleh berdistribusi normal, dan sebaliknya jika nilai signifikansi &lt; 0,05 maka data yang diperoleh tidak berdistribusi normal. Berdasarkan hasil uji normalitas menggunakan </w:t>
      </w:r>
      <w:r>
        <w:rPr>
          <w:i/>
          <w:iCs/>
        </w:rPr>
        <w:t>Kolmogorov Smirnov</w:t>
      </w:r>
      <w:r>
        <w:t xml:space="preserve"> berbantuan</w:t>
      </w:r>
      <w:r>
        <w:rPr>
          <w:lang w:val="en-US"/>
        </w:rPr>
        <w:t xml:space="preserve"> </w:t>
      </w:r>
      <w:r>
        <w:rPr>
          <w:i/>
          <w:lang w:val="en-US"/>
        </w:rPr>
        <w:t>Microsoft Excel 2010</w:t>
      </w:r>
      <w:r>
        <w:t xml:space="preserve"> diketahui nilai signifikansi 0,1</w:t>
      </w:r>
      <w:r>
        <w:rPr>
          <w:lang w:val="en-US"/>
        </w:rPr>
        <w:t xml:space="preserve">84 </w:t>
      </w:r>
      <w:r>
        <w:t>&gt; 0,05, maka dapat disimpulkan bahwa nilai residual</w:t>
      </w:r>
      <w:r>
        <w:rPr>
          <w:lang w:val="en-US"/>
        </w:rPr>
        <w:t xml:space="preserve"> </w:t>
      </w:r>
      <w:r>
        <w:t xml:space="preserve">berdistribusi normal. Uji homogen dengan </w:t>
      </w:r>
      <w:r>
        <w:rPr>
          <w:i/>
          <w:iCs/>
        </w:rPr>
        <w:t xml:space="preserve">levene </w:t>
      </w:r>
      <w:r>
        <w:t>diperoleh nilai signifikansi</w:t>
      </w:r>
      <w:r>
        <w:rPr>
          <w:lang w:val="en-US"/>
        </w:rPr>
        <w:t xml:space="preserve"> 3,33</w:t>
      </w:r>
      <w:r>
        <w:t xml:space="preserve"> . Berdasarkan dengan kriteria yang sudah ditentukan bahwa apabila nilai sig &gt; 0,05 maka data dikatakan memiliki variasi yang homogen. Dari uji ANOVA dengan F hitung 1</w:t>
      </w:r>
      <w:r>
        <w:rPr>
          <w:lang w:val="en-US"/>
        </w:rPr>
        <w:t>6,370</w:t>
      </w:r>
      <w:r>
        <w:t xml:space="preserve"> dan tingkat signifikansi Probabilitas 0,00</w:t>
      </w:r>
      <w:r>
        <w:rPr>
          <w:lang w:val="en-US"/>
        </w:rPr>
        <w:t>1</w:t>
      </w:r>
      <w:r>
        <w:t xml:space="preserve"> &lt; 0,05, maka dapat disimpulkan bahwa m</w:t>
      </w:r>
      <w:r>
        <w:rPr>
          <w:lang w:val="en-US"/>
        </w:rPr>
        <w:t>ed</w:t>
      </w:r>
      <w:r>
        <w:t>i</w:t>
      </w:r>
      <w:r>
        <w:rPr>
          <w:lang w:val="en-US"/>
        </w:rPr>
        <w:t xml:space="preserve">a </w:t>
      </w:r>
      <w:proofErr w:type="spellStart"/>
      <w:r>
        <w:rPr>
          <w:lang w:val="en-US"/>
        </w:rPr>
        <w:t>permainan</w:t>
      </w:r>
      <w:proofErr w:type="spellEnd"/>
      <w:r>
        <w:rPr>
          <w:lang w:val="en-US"/>
        </w:rPr>
        <w:t xml:space="preserve"> </w:t>
      </w:r>
      <w:proofErr w:type="spellStart"/>
      <w:r>
        <w:rPr>
          <w:lang w:val="en-US"/>
        </w:rPr>
        <w:t>monopoli</w:t>
      </w:r>
      <w:proofErr w:type="spellEnd"/>
      <w:r>
        <w:t xml:space="preserve"> dapat dipakai untuk me</w:t>
      </w:r>
      <w:proofErr w:type="spellStart"/>
      <w:r>
        <w:rPr>
          <w:lang w:val="en-US"/>
        </w:rPr>
        <w:t>mprediksi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IPA </w:t>
      </w:r>
      <w:proofErr w:type="spellStart"/>
      <w:r>
        <w:rPr>
          <w:lang w:val="en-US"/>
        </w:rPr>
        <w:t>siswa</w:t>
      </w:r>
      <w:proofErr w:type="spellEnd"/>
      <w:r>
        <w:rPr>
          <w:lang w:val="en-US"/>
        </w:rPr>
        <w:t xml:space="preserve"> </w:t>
      </w:r>
      <w:proofErr w:type="spellStart"/>
      <w:r>
        <w:rPr>
          <w:lang w:val="en-US"/>
        </w:rPr>
        <w:t>kelas</w:t>
      </w:r>
      <w:proofErr w:type="spellEnd"/>
      <w:r>
        <w:rPr>
          <w:lang w:val="en-US"/>
        </w:rPr>
        <w:t xml:space="preserve"> IV. </w:t>
      </w:r>
      <w:r>
        <w:t>Dari uji R square ditemukan nilai R square sebesar 0,</w:t>
      </w:r>
      <w:r>
        <w:rPr>
          <w:lang w:val="en-US"/>
        </w:rPr>
        <w:t>557</w:t>
      </w:r>
      <w:r>
        <w:t xml:space="preserve"> (</w:t>
      </w:r>
      <w:r>
        <w:rPr>
          <w:lang w:val="en-US"/>
        </w:rPr>
        <w:t>55,7</w:t>
      </w:r>
      <w:r>
        <w:t>%) menunjukkan bahwa variabel independen (</w:t>
      </w:r>
      <w:r>
        <w:rPr>
          <w:lang w:val="en-US"/>
        </w:rPr>
        <w:t xml:space="preserve">media </w:t>
      </w:r>
      <w:proofErr w:type="spellStart"/>
      <w:r>
        <w:rPr>
          <w:lang w:val="en-US"/>
        </w:rPr>
        <w:t>permainan</w:t>
      </w:r>
      <w:proofErr w:type="spellEnd"/>
      <w:r>
        <w:rPr>
          <w:lang w:val="en-US"/>
        </w:rPr>
        <w:t xml:space="preserve"> </w:t>
      </w:r>
      <w:proofErr w:type="spellStart"/>
      <w:r>
        <w:rPr>
          <w:lang w:val="en-US"/>
        </w:rPr>
        <w:t>monopoli</w:t>
      </w:r>
      <w:proofErr w:type="spellEnd"/>
      <w:r>
        <w:t xml:space="preserve">) </w:t>
      </w:r>
      <w:r>
        <w:t>memiliki pengaruh terhadap variabel dependen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IPA </w:t>
      </w:r>
      <w:r>
        <w:t xml:space="preserve">siswa) sebesar </w:t>
      </w:r>
      <w:r>
        <w:rPr>
          <w:lang w:val="en-US"/>
        </w:rPr>
        <w:t>55,7</w:t>
      </w:r>
      <w:r>
        <w:t xml:space="preserve">%. Sedangkan </w:t>
      </w:r>
      <w:r>
        <w:rPr>
          <w:lang w:val="en-US"/>
        </w:rPr>
        <w:t>44,3</w:t>
      </w:r>
      <w:r>
        <w:t>% dipengaruhi oleh variabel lainnya.</w:t>
      </w:r>
      <w:r>
        <w:rPr>
          <w:lang w:val="en-US"/>
        </w:rPr>
        <w:t xml:space="preserve"> </w:t>
      </w:r>
      <w:r>
        <w:t xml:space="preserve">Uji hipotesis dengan menggunakan uji t hitung sebesar </w:t>
      </w:r>
      <w:r>
        <w:rPr>
          <w:rFonts w:eastAsia="SimSun"/>
          <w:lang w:val="en-US"/>
        </w:rPr>
        <w:t xml:space="preserve">4,046 </w:t>
      </w:r>
      <w:r>
        <w:t xml:space="preserve"> dengan taraf signifikan lebih kecil dari 0,005 yaitu</w:t>
      </w:r>
      <w:r>
        <w:rPr>
          <w:i/>
          <w:lang w:val="en-US"/>
        </w:rPr>
        <w:t xml:space="preserve"> </w:t>
      </w:r>
      <w:r>
        <w:rPr>
          <w:lang w:val="en-US"/>
        </w:rPr>
        <w:t>1,761</w:t>
      </w:r>
      <w:r>
        <w:t xml:space="preserve"> dan t</w:t>
      </w:r>
      <w:r>
        <w:rPr>
          <w:vertAlign w:val="subscript"/>
        </w:rPr>
        <w:t>hitung</w:t>
      </w:r>
      <w:r>
        <w:t xml:space="preserve"> </w:t>
      </w:r>
      <w:r>
        <w:rPr>
          <w:vertAlign w:val="subscript"/>
        </w:rPr>
        <w:t xml:space="preserve">&gt; </w:t>
      </w:r>
      <w:r>
        <w:t>t</w:t>
      </w:r>
      <w:r>
        <w:rPr>
          <w:vertAlign w:val="subscript"/>
        </w:rPr>
        <w:t xml:space="preserve">tabel </w:t>
      </w:r>
      <w:r>
        <w:t>(</w:t>
      </w:r>
      <w:r>
        <w:rPr>
          <w:lang w:val="en-US"/>
        </w:rPr>
        <w:t>4,046</w:t>
      </w:r>
      <w:r>
        <w:t>&gt;</w:t>
      </w:r>
      <w:r>
        <w:rPr>
          <w:lang w:val="en-US"/>
        </w:rPr>
        <w:t>1,761</w:t>
      </w:r>
      <w:r>
        <w:t>) sehingga dapat disimpulkan bahwa terdapat pengaruh</w:t>
      </w:r>
      <w:r>
        <w:rPr>
          <w:lang w:val="en-US"/>
        </w:rPr>
        <w:t xml:space="preserve"> media </w:t>
      </w:r>
      <w:proofErr w:type="spellStart"/>
      <w:r>
        <w:rPr>
          <w:lang w:val="en-US"/>
        </w:rPr>
        <w:t>permainan</w:t>
      </w:r>
      <w:proofErr w:type="spellEnd"/>
      <w:r>
        <w:rPr>
          <w:lang w:val="en-US"/>
        </w:rPr>
        <w:t xml:space="preserve"> </w:t>
      </w:r>
      <w:proofErr w:type="spellStart"/>
      <w:r>
        <w:rPr>
          <w:lang w:val="en-US"/>
        </w:rPr>
        <w:t>monopoli</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IPA </w:t>
      </w:r>
      <w:proofErr w:type="spellStart"/>
      <w:r>
        <w:rPr>
          <w:lang w:val="en-US"/>
        </w:rPr>
        <w:t>siswa</w:t>
      </w:r>
      <w:proofErr w:type="spellEnd"/>
      <w:r>
        <w:rPr>
          <w:lang w:val="en-US"/>
        </w:rPr>
        <w:t xml:space="preserve"> </w:t>
      </w:r>
      <w:proofErr w:type="spellStart"/>
      <w:r>
        <w:rPr>
          <w:lang w:val="en-US"/>
        </w:rPr>
        <w:t>kelas</w:t>
      </w:r>
      <w:proofErr w:type="spellEnd"/>
      <w:r>
        <w:rPr>
          <w:lang w:val="en-US"/>
        </w:rPr>
        <w:t xml:space="preserve"> IV SD </w:t>
      </w:r>
      <w:proofErr w:type="spellStart"/>
      <w:r>
        <w:rPr>
          <w:lang w:val="en-US"/>
        </w:rPr>
        <w:t>Swasta</w:t>
      </w:r>
      <w:proofErr w:type="spellEnd"/>
      <w:r>
        <w:rPr>
          <w:lang w:val="en-US"/>
        </w:rPr>
        <w:t xml:space="preserve"> GKPS No 1 </w:t>
      </w:r>
      <w:proofErr w:type="spellStart"/>
      <w:r>
        <w:rPr>
          <w:lang w:val="en-US"/>
        </w:rPr>
        <w:t>Pematangsiantar</w:t>
      </w:r>
      <w:proofErr w:type="spellEnd"/>
      <w:r>
        <w:rPr>
          <w:lang w:val="en-US"/>
        </w:rPr>
        <w:t>.</w:t>
      </w:r>
    </w:p>
    <w:p w14:paraId="6E45886D" w14:textId="77777777" w:rsidR="00320699" w:rsidRDefault="00320699" w:rsidP="00841F42">
      <w:pPr>
        <w:widowControl w:val="0"/>
        <w:tabs>
          <w:tab w:val="left" w:pos="360"/>
        </w:tabs>
        <w:jc w:val="both"/>
        <w:rPr>
          <w:b/>
        </w:rPr>
      </w:pPr>
    </w:p>
    <w:p w14:paraId="504DD85D" w14:textId="44E708B3" w:rsidR="00841F42" w:rsidRPr="003B346C" w:rsidRDefault="00841F42" w:rsidP="00841F42">
      <w:pPr>
        <w:widowControl w:val="0"/>
        <w:tabs>
          <w:tab w:val="left" w:pos="360"/>
        </w:tabs>
        <w:jc w:val="both"/>
        <w:rPr>
          <w:b/>
        </w:rPr>
      </w:pPr>
      <w:r w:rsidRPr="003B346C">
        <w:rPr>
          <w:b/>
        </w:rPr>
        <w:t>PEMBAHASAN</w:t>
      </w:r>
    </w:p>
    <w:p w14:paraId="763A7BC4" w14:textId="77777777" w:rsidR="00320699" w:rsidRDefault="00320699" w:rsidP="00320699">
      <w:pPr>
        <w:pStyle w:val="ListParagraph"/>
        <w:tabs>
          <w:tab w:val="left" w:pos="7920"/>
        </w:tabs>
        <w:spacing w:after="0" w:line="240" w:lineRule="auto"/>
        <w:ind w:left="0" w:right="31" w:firstLine="720"/>
        <w:jc w:val="both"/>
        <w:rPr>
          <w:sz w:val="24"/>
          <w:szCs w:val="24"/>
        </w:rPr>
      </w:pPr>
      <w:proofErr w:type="spellStart"/>
      <w:r>
        <w:rPr>
          <w:sz w:val="24"/>
          <w:szCs w:val="24"/>
        </w:rPr>
        <w:t>Menurut</w:t>
      </w:r>
      <w:proofErr w:type="spellEnd"/>
      <w:r>
        <w:rPr>
          <w:sz w:val="24"/>
          <w:szCs w:val="24"/>
        </w:rPr>
        <w:t xml:space="preserve"> </w:t>
      </w:r>
      <w:proofErr w:type="spellStart"/>
      <w:r>
        <w:rPr>
          <w:sz w:val="24"/>
          <w:szCs w:val="24"/>
        </w:rPr>
        <w:t>Wibawa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Musinah</w:t>
      </w:r>
      <w:proofErr w:type="spellEnd"/>
      <w:r>
        <w:rPr>
          <w:sz w:val="24"/>
          <w:szCs w:val="24"/>
        </w:rPr>
        <w:t xml:space="preserve"> (2020:25) </w:t>
      </w:r>
      <w:proofErr w:type="spellStart"/>
      <w:r>
        <w:rPr>
          <w:sz w:val="24"/>
          <w:szCs w:val="24"/>
        </w:rPr>
        <w:t>mengatakan</w:t>
      </w:r>
      <w:proofErr w:type="spellEnd"/>
      <w:r>
        <w:rPr>
          <w:sz w:val="24"/>
          <w:szCs w:val="24"/>
        </w:rPr>
        <w:t xml:space="preserve"> “media </w:t>
      </w:r>
      <w:proofErr w:type="spellStart"/>
      <w:r>
        <w:rPr>
          <w:sz w:val="24"/>
          <w:szCs w:val="24"/>
        </w:rPr>
        <w:t>pembelajaran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penyalur</w:t>
      </w:r>
      <w:proofErr w:type="spellEnd"/>
      <w:r>
        <w:rPr>
          <w:sz w:val="24"/>
          <w:szCs w:val="24"/>
        </w:rPr>
        <w:t xml:space="preserve"> </w:t>
      </w:r>
      <w:proofErr w:type="spellStart"/>
      <w:r>
        <w:rPr>
          <w:sz w:val="24"/>
          <w:szCs w:val="24"/>
        </w:rPr>
        <w:t>pesan</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menumbuhkan</w:t>
      </w:r>
      <w:proofErr w:type="spellEnd"/>
      <w:r>
        <w:rPr>
          <w:sz w:val="24"/>
          <w:szCs w:val="24"/>
        </w:rPr>
        <w:t xml:space="preserve"> </w:t>
      </w:r>
      <w:proofErr w:type="spellStart"/>
      <w:r>
        <w:rPr>
          <w:sz w:val="24"/>
          <w:szCs w:val="24"/>
        </w:rPr>
        <w:t>imajinasi</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perbuatan</w:t>
      </w:r>
      <w:proofErr w:type="spellEnd"/>
      <w:r>
        <w:rPr>
          <w:sz w:val="24"/>
          <w:szCs w:val="24"/>
        </w:rPr>
        <w:t xml:space="preserve"> dan </w:t>
      </w:r>
      <w:proofErr w:type="spellStart"/>
      <w:r>
        <w:rPr>
          <w:sz w:val="24"/>
          <w:szCs w:val="24"/>
        </w:rPr>
        <w:t>mendorong</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pembelajaran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pencapaian</w:t>
      </w:r>
      <w:proofErr w:type="spellEnd"/>
      <w:r>
        <w:rPr>
          <w:sz w:val="24"/>
          <w:szCs w:val="24"/>
        </w:rPr>
        <w:t xml:space="preserve"> proses </w:t>
      </w:r>
      <w:proofErr w:type="spellStart"/>
      <w:r>
        <w:rPr>
          <w:sz w:val="24"/>
          <w:szCs w:val="24"/>
        </w:rPr>
        <w:t>belajar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sering</w:t>
      </w:r>
      <w:proofErr w:type="spellEnd"/>
      <w:r>
        <w:rPr>
          <w:sz w:val="24"/>
          <w:szCs w:val="24"/>
        </w:rPr>
        <w:t xml:space="preserve"> pula </w:t>
      </w:r>
      <w:proofErr w:type="spellStart"/>
      <w:r>
        <w:rPr>
          <w:sz w:val="24"/>
          <w:szCs w:val="24"/>
        </w:rPr>
        <w:t>pemakaian</w:t>
      </w:r>
      <w:proofErr w:type="spellEnd"/>
      <w:r>
        <w:rPr>
          <w:sz w:val="24"/>
          <w:szCs w:val="24"/>
        </w:rPr>
        <w:t xml:space="preserve"> kata media</w:t>
      </w:r>
      <w:r w:rsidR="00841F42" w:rsidRPr="003B346C">
        <w:tab/>
      </w:r>
      <w:r w:rsidR="00841F42" w:rsidRPr="003B346C">
        <w:tab/>
      </w:r>
      <w:proofErr w:type="spellStart"/>
      <w:r>
        <w:rPr>
          <w:sz w:val="24"/>
          <w:szCs w:val="24"/>
        </w:rPr>
        <w:t>Menurut</w:t>
      </w:r>
      <w:proofErr w:type="spellEnd"/>
      <w:r>
        <w:rPr>
          <w:sz w:val="24"/>
          <w:szCs w:val="24"/>
        </w:rPr>
        <w:t xml:space="preserve"> </w:t>
      </w:r>
      <w:proofErr w:type="spellStart"/>
      <w:r>
        <w:rPr>
          <w:sz w:val="24"/>
          <w:szCs w:val="24"/>
        </w:rPr>
        <w:t>Wibawa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Musinah</w:t>
      </w:r>
      <w:proofErr w:type="spellEnd"/>
      <w:r>
        <w:rPr>
          <w:sz w:val="24"/>
          <w:szCs w:val="24"/>
        </w:rPr>
        <w:t xml:space="preserve"> (2020:25) </w:t>
      </w:r>
      <w:proofErr w:type="spellStart"/>
      <w:r>
        <w:rPr>
          <w:sz w:val="24"/>
          <w:szCs w:val="24"/>
        </w:rPr>
        <w:t>mengatakan</w:t>
      </w:r>
      <w:proofErr w:type="spellEnd"/>
      <w:r>
        <w:rPr>
          <w:sz w:val="24"/>
          <w:szCs w:val="24"/>
        </w:rPr>
        <w:t xml:space="preserve"> “media </w:t>
      </w:r>
      <w:proofErr w:type="spellStart"/>
      <w:r>
        <w:rPr>
          <w:sz w:val="24"/>
          <w:szCs w:val="24"/>
        </w:rPr>
        <w:t>pembelajaran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penyalur</w:t>
      </w:r>
      <w:proofErr w:type="spellEnd"/>
      <w:r>
        <w:rPr>
          <w:sz w:val="24"/>
          <w:szCs w:val="24"/>
        </w:rPr>
        <w:t xml:space="preserve"> </w:t>
      </w:r>
      <w:proofErr w:type="spellStart"/>
      <w:r>
        <w:rPr>
          <w:sz w:val="24"/>
          <w:szCs w:val="24"/>
        </w:rPr>
        <w:t>pesan</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menumbuhkan</w:t>
      </w:r>
      <w:proofErr w:type="spellEnd"/>
      <w:r>
        <w:rPr>
          <w:sz w:val="24"/>
          <w:szCs w:val="24"/>
        </w:rPr>
        <w:t xml:space="preserve"> </w:t>
      </w:r>
      <w:proofErr w:type="spellStart"/>
      <w:r>
        <w:rPr>
          <w:sz w:val="24"/>
          <w:szCs w:val="24"/>
        </w:rPr>
        <w:t>imajinasi</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perbuatan</w:t>
      </w:r>
      <w:proofErr w:type="spellEnd"/>
      <w:r>
        <w:rPr>
          <w:sz w:val="24"/>
          <w:szCs w:val="24"/>
        </w:rPr>
        <w:t xml:space="preserve"> dan </w:t>
      </w:r>
      <w:proofErr w:type="spellStart"/>
      <w:r>
        <w:rPr>
          <w:sz w:val="24"/>
          <w:szCs w:val="24"/>
        </w:rPr>
        <w:t>mendorong</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pembelajaran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pencapaian</w:t>
      </w:r>
      <w:proofErr w:type="spellEnd"/>
      <w:r>
        <w:rPr>
          <w:sz w:val="24"/>
          <w:szCs w:val="24"/>
        </w:rPr>
        <w:t xml:space="preserve"> proses </w:t>
      </w:r>
      <w:proofErr w:type="spellStart"/>
      <w:r>
        <w:rPr>
          <w:sz w:val="24"/>
          <w:szCs w:val="24"/>
        </w:rPr>
        <w:t>belajar</w:t>
      </w:r>
      <w:proofErr w:type="spellEnd"/>
      <w:r>
        <w:rPr>
          <w:sz w:val="24"/>
          <w:szCs w:val="24"/>
        </w:rPr>
        <w:t>”.</w:t>
      </w:r>
    </w:p>
    <w:p w14:paraId="7C8FAFC9" w14:textId="7B0E7F67" w:rsidR="00320699" w:rsidRDefault="00320699" w:rsidP="00320699">
      <w:pPr>
        <w:pStyle w:val="ListParagraph"/>
        <w:tabs>
          <w:tab w:val="left" w:pos="7920"/>
        </w:tabs>
        <w:spacing w:after="0" w:line="240" w:lineRule="auto"/>
        <w:ind w:left="0" w:right="31" w:firstLine="720"/>
        <w:jc w:val="both"/>
        <w:rPr>
          <w:sz w:val="24"/>
          <w:szCs w:val="24"/>
        </w:rPr>
      </w:pP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sering</w:t>
      </w:r>
      <w:proofErr w:type="spellEnd"/>
      <w:r>
        <w:rPr>
          <w:sz w:val="24"/>
          <w:szCs w:val="24"/>
        </w:rPr>
        <w:t xml:space="preserve"> pula </w:t>
      </w:r>
      <w:proofErr w:type="spellStart"/>
      <w:r>
        <w:rPr>
          <w:sz w:val="24"/>
          <w:szCs w:val="24"/>
        </w:rPr>
        <w:t>pemakaian</w:t>
      </w:r>
      <w:proofErr w:type="spellEnd"/>
      <w:r>
        <w:rPr>
          <w:sz w:val="24"/>
          <w:szCs w:val="24"/>
        </w:rPr>
        <w:t xml:space="preserve"> kata media </w:t>
      </w:r>
      <w:proofErr w:type="spellStart"/>
      <w:r>
        <w:rPr>
          <w:sz w:val="24"/>
          <w:szCs w:val="24"/>
        </w:rPr>
        <w:t>pembelajaran</w:t>
      </w:r>
      <w:proofErr w:type="spellEnd"/>
      <w:r>
        <w:rPr>
          <w:sz w:val="24"/>
          <w:szCs w:val="24"/>
        </w:rPr>
        <w:t xml:space="preserve"> </w:t>
      </w:r>
      <w:proofErr w:type="spellStart"/>
      <w:r>
        <w:rPr>
          <w:sz w:val="24"/>
          <w:szCs w:val="24"/>
        </w:rPr>
        <w:t>digantikan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istilah</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pandang</w:t>
      </w:r>
      <w:proofErr w:type="spellEnd"/>
      <w:r>
        <w:rPr>
          <w:sz w:val="24"/>
          <w:szCs w:val="24"/>
        </w:rPr>
        <w:t xml:space="preserve"> </w:t>
      </w:r>
      <w:proofErr w:type="spellStart"/>
      <w:r>
        <w:rPr>
          <w:sz w:val="24"/>
          <w:szCs w:val="24"/>
        </w:rPr>
        <w:t>dengar</w:t>
      </w:r>
      <w:proofErr w:type="spellEnd"/>
      <w:r>
        <w:rPr>
          <w:sz w:val="24"/>
          <w:szCs w:val="24"/>
        </w:rPr>
        <w:t xml:space="preserve">, </w:t>
      </w:r>
      <w:proofErr w:type="spellStart"/>
      <w:r>
        <w:rPr>
          <w:sz w:val="24"/>
          <w:szCs w:val="24"/>
        </w:rPr>
        <w:t>bahan</w:t>
      </w:r>
      <w:proofErr w:type="spellEnd"/>
      <w:r>
        <w:rPr>
          <w:sz w:val="24"/>
          <w:szCs w:val="24"/>
        </w:rPr>
        <w:t xml:space="preserve"> </w:t>
      </w:r>
      <w:proofErr w:type="spellStart"/>
      <w:r>
        <w:rPr>
          <w:sz w:val="24"/>
          <w:szCs w:val="24"/>
        </w:rPr>
        <w:t>pengajaran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pandang</w:t>
      </w:r>
      <w:proofErr w:type="spellEnd"/>
      <w:r>
        <w:rPr>
          <w:sz w:val="24"/>
          <w:szCs w:val="24"/>
        </w:rPr>
        <w:t xml:space="preserve"> </w:t>
      </w:r>
      <w:proofErr w:type="spellStart"/>
      <w:r>
        <w:rPr>
          <w:sz w:val="24"/>
          <w:szCs w:val="24"/>
        </w:rPr>
        <w:t>dengar</w:t>
      </w:r>
      <w:proofErr w:type="spellEnd"/>
      <w:r>
        <w:rPr>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peraga</w:t>
      </w:r>
      <w:proofErr w:type="spellEnd"/>
      <w:r>
        <w:rPr>
          <w:sz w:val="24"/>
          <w:szCs w:val="24"/>
        </w:rPr>
        <w:t xml:space="preserve"> </w:t>
      </w:r>
      <w:proofErr w:type="spellStart"/>
      <w:r>
        <w:rPr>
          <w:sz w:val="24"/>
          <w:szCs w:val="24"/>
        </w:rPr>
        <w:t>pandang</w:t>
      </w:r>
      <w:proofErr w:type="spellEnd"/>
      <w:r>
        <w:rPr>
          <w:sz w:val="24"/>
          <w:szCs w:val="24"/>
        </w:rPr>
        <w:t xml:space="preserve">, </w:t>
      </w:r>
      <w:proofErr w:type="spellStart"/>
      <w:r>
        <w:rPr>
          <w:sz w:val="24"/>
          <w:szCs w:val="24"/>
        </w:rPr>
        <w:t>teknologi</w:t>
      </w:r>
      <w:proofErr w:type="spellEnd"/>
      <w:r>
        <w:rPr>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peraga</w:t>
      </w:r>
      <w:proofErr w:type="spellEnd"/>
      <w:r>
        <w:rPr>
          <w:sz w:val="24"/>
          <w:szCs w:val="24"/>
        </w:rPr>
        <w:t xml:space="preserve"> dan media </w:t>
      </w:r>
      <w:proofErr w:type="spellStart"/>
      <w:r>
        <w:rPr>
          <w:sz w:val="24"/>
          <w:szCs w:val="24"/>
        </w:rPr>
        <w:t>penjelasan</w:t>
      </w:r>
      <w:proofErr w:type="spellEnd"/>
      <w:r>
        <w:rPr>
          <w:sz w:val="24"/>
          <w:szCs w:val="24"/>
        </w:rPr>
        <w:t xml:space="preserve">. Media </w:t>
      </w:r>
      <w:proofErr w:type="spellStart"/>
      <w:r>
        <w:rPr>
          <w:sz w:val="24"/>
          <w:szCs w:val="24"/>
        </w:rPr>
        <w:t>pembelajaran</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dpaat</w:t>
      </w:r>
      <w:proofErr w:type="spellEnd"/>
      <w:r>
        <w:rPr>
          <w:sz w:val="24"/>
          <w:szCs w:val="24"/>
        </w:rPr>
        <w:t xml:space="preserve"> </w:t>
      </w:r>
      <w:proofErr w:type="spellStart"/>
      <w:r>
        <w:rPr>
          <w:sz w:val="24"/>
          <w:szCs w:val="24"/>
        </w:rPr>
        <w:t>menimbulkan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mengjar</w:t>
      </w:r>
      <w:proofErr w:type="spellEnd"/>
      <w:r>
        <w:rPr>
          <w:sz w:val="24"/>
          <w:szCs w:val="24"/>
        </w:rPr>
        <w:t xml:space="preserve"> yang </w:t>
      </w:r>
      <w:proofErr w:type="spellStart"/>
      <w:r>
        <w:rPr>
          <w:sz w:val="24"/>
          <w:szCs w:val="24"/>
        </w:rPr>
        <w:t>menarik</w:t>
      </w:r>
      <w:proofErr w:type="spellEnd"/>
      <w:r>
        <w:rPr>
          <w:sz w:val="24"/>
          <w:szCs w:val="24"/>
        </w:rPr>
        <w:t xml:space="preserve"> dan </w:t>
      </w:r>
      <w:proofErr w:type="spellStart"/>
      <w:r>
        <w:rPr>
          <w:sz w:val="24"/>
          <w:szCs w:val="24"/>
        </w:rPr>
        <w:t>langsung</w:t>
      </w:r>
      <w:proofErr w:type="spellEnd"/>
      <w:r>
        <w:rPr>
          <w:sz w:val="24"/>
          <w:szCs w:val="24"/>
        </w:rPr>
        <w:t xml:space="preserve"> </w:t>
      </w:r>
      <w:proofErr w:type="spellStart"/>
      <w:r>
        <w:rPr>
          <w:sz w:val="24"/>
          <w:szCs w:val="24"/>
        </w:rPr>
        <w:t>melibatkan</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berjalan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membosankan</w:t>
      </w:r>
      <w:proofErr w:type="spellEnd"/>
      <w:r>
        <w:rPr>
          <w:sz w:val="24"/>
          <w:szCs w:val="24"/>
        </w:rPr>
        <w:t xml:space="preserve">, </w:t>
      </w:r>
      <w:proofErr w:type="spellStart"/>
      <w:r>
        <w:rPr>
          <w:sz w:val="24"/>
          <w:szCs w:val="24"/>
        </w:rPr>
        <w:t>melatih</w:t>
      </w:r>
      <w:proofErr w:type="spellEnd"/>
      <w:r>
        <w:rPr>
          <w:sz w:val="24"/>
          <w:szCs w:val="24"/>
        </w:rPr>
        <w:t xml:space="preserve"> </w:t>
      </w:r>
      <w:proofErr w:type="spellStart"/>
      <w:r>
        <w:rPr>
          <w:sz w:val="24"/>
          <w:szCs w:val="24"/>
        </w:rPr>
        <w:t>kerjasama</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materi</w:t>
      </w:r>
      <w:proofErr w:type="spellEnd"/>
      <w:r>
        <w:rPr>
          <w:sz w:val="24"/>
          <w:szCs w:val="24"/>
        </w:rPr>
        <w:t xml:space="preserve"> yang </w:t>
      </w:r>
      <w:proofErr w:type="spellStart"/>
      <w:r>
        <w:rPr>
          <w:sz w:val="24"/>
          <w:szCs w:val="24"/>
        </w:rPr>
        <w:t>diajarkan</w:t>
      </w:r>
      <w:proofErr w:type="spellEnd"/>
      <w:r>
        <w:rPr>
          <w:sz w:val="24"/>
          <w:szCs w:val="24"/>
        </w:rPr>
        <w:t xml:space="preserve">, </w:t>
      </w:r>
      <w:proofErr w:type="spellStart"/>
      <w:r>
        <w:rPr>
          <w:sz w:val="24"/>
          <w:szCs w:val="24"/>
        </w:rPr>
        <w:t>menumbuhkan</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mempercepat</w:t>
      </w:r>
      <w:proofErr w:type="spellEnd"/>
      <w:r>
        <w:rPr>
          <w:sz w:val="24"/>
          <w:szCs w:val="24"/>
        </w:rPr>
        <w:t xml:space="preserve"> proses </w:t>
      </w:r>
      <w:proofErr w:type="spellStart"/>
      <w:r>
        <w:rPr>
          <w:sz w:val="24"/>
          <w:szCs w:val="24"/>
        </w:rPr>
        <w:t>informasi</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sekaligus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kepekaan</w:t>
      </w:r>
      <w:proofErr w:type="spellEnd"/>
      <w:r>
        <w:rPr>
          <w:sz w:val="24"/>
          <w:szCs w:val="24"/>
        </w:rPr>
        <w:t xml:space="preserve"> </w:t>
      </w:r>
      <w:proofErr w:type="spellStart"/>
      <w:r>
        <w:rPr>
          <w:sz w:val="24"/>
          <w:szCs w:val="24"/>
        </w:rPr>
        <w:lastRenderedPageBreak/>
        <w:t>sosial</w:t>
      </w:r>
      <w:proofErr w:type="spellEnd"/>
      <w:r>
        <w:rPr>
          <w:sz w:val="24"/>
          <w:szCs w:val="24"/>
        </w:rPr>
        <w:t xml:space="preserve">. Media </w:t>
      </w:r>
      <w:proofErr w:type="spellStart"/>
      <w:r>
        <w:rPr>
          <w:sz w:val="24"/>
          <w:szCs w:val="24"/>
        </w:rPr>
        <w:t>pembelajaran</w:t>
      </w:r>
      <w:proofErr w:type="spellEnd"/>
      <w:r>
        <w:rPr>
          <w:sz w:val="24"/>
          <w:szCs w:val="24"/>
        </w:rPr>
        <w:t xml:space="preserve"> juga </w:t>
      </w:r>
      <w:proofErr w:type="spellStart"/>
      <w:r>
        <w:rPr>
          <w:sz w:val="24"/>
          <w:szCs w:val="24"/>
        </w:rPr>
        <w:t>diartikan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alat</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membantu</w:t>
      </w:r>
      <w:proofErr w:type="spellEnd"/>
      <w:r>
        <w:rPr>
          <w:sz w:val="24"/>
          <w:szCs w:val="24"/>
        </w:rPr>
        <w:t xml:space="preserve"> proses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dan </w:t>
      </w:r>
      <w:proofErr w:type="spellStart"/>
      <w:r>
        <w:rPr>
          <w:sz w:val="24"/>
          <w:szCs w:val="24"/>
        </w:rPr>
        <w:t>berfungsi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memperjelas</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sz w:val="24"/>
          <w:szCs w:val="24"/>
        </w:rPr>
        <w:t>pesan</w:t>
      </w:r>
      <w:proofErr w:type="spellEnd"/>
      <w:r>
        <w:rPr>
          <w:sz w:val="24"/>
          <w:szCs w:val="24"/>
        </w:rPr>
        <w:t xml:space="preserve"> yang </w:t>
      </w:r>
      <w:proofErr w:type="spellStart"/>
      <w:r>
        <w:rPr>
          <w:sz w:val="24"/>
          <w:szCs w:val="24"/>
        </w:rPr>
        <w:t>ingin</w:t>
      </w:r>
      <w:proofErr w:type="spellEnd"/>
      <w:r>
        <w:rPr>
          <w:sz w:val="24"/>
          <w:szCs w:val="24"/>
        </w:rPr>
        <w:t xml:space="preserve"> </w:t>
      </w:r>
      <w:proofErr w:type="spellStart"/>
      <w:r>
        <w:rPr>
          <w:sz w:val="24"/>
          <w:szCs w:val="24"/>
        </w:rPr>
        <w:t>disampaikan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dan </w:t>
      </w:r>
      <w:proofErr w:type="spellStart"/>
      <w:r>
        <w:rPr>
          <w:sz w:val="24"/>
          <w:szCs w:val="24"/>
        </w:rPr>
        <w:t>sempurna</w:t>
      </w:r>
      <w:proofErr w:type="spellEnd"/>
      <w:r>
        <w:rPr>
          <w:sz w:val="24"/>
          <w:szCs w:val="24"/>
        </w:rPr>
        <w:t xml:space="preserve">. Media </w:t>
      </w:r>
      <w:proofErr w:type="spellStart"/>
      <w:r>
        <w:rPr>
          <w:sz w:val="24"/>
          <w:szCs w:val="24"/>
        </w:rPr>
        <w:t>pembelajaran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sarana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keberadaannya</w:t>
      </w:r>
      <w:proofErr w:type="spellEnd"/>
      <w:r>
        <w:rPr>
          <w:sz w:val="24"/>
          <w:szCs w:val="24"/>
        </w:rPr>
        <w:t xml:space="preserve"> </w:t>
      </w:r>
      <w:proofErr w:type="spellStart"/>
      <w:r>
        <w:rPr>
          <w:sz w:val="24"/>
          <w:szCs w:val="24"/>
        </w:rPr>
        <w:t>begitu</w:t>
      </w:r>
      <w:proofErr w:type="spellEnd"/>
      <w:r>
        <w:rPr>
          <w:sz w:val="24"/>
          <w:szCs w:val="24"/>
        </w:rPr>
        <w:t xml:space="preserve"> </w:t>
      </w:r>
      <w:proofErr w:type="spellStart"/>
      <w:r>
        <w:rPr>
          <w:sz w:val="24"/>
          <w:szCs w:val="24"/>
        </w:rPr>
        <w:t>penting</w:t>
      </w:r>
      <w:proofErr w:type="spellEnd"/>
      <w:r>
        <w:t>.</w:t>
      </w:r>
    </w:p>
    <w:p w14:paraId="557258DA" w14:textId="40FB9D3C" w:rsidR="00490B1E" w:rsidRDefault="00320699" w:rsidP="00320699">
      <w:pPr>
        <w:widowControl w:val="0"/>
        <w:tabs>
          <w:tab w:val="left" w:pos="360"/>
        </w:tabs>
        <w:jc w:val="both"/>
      </w:pPr>
      <w:r>
        <w:rPr>
          <w:color w:val="000000"/>
        </w:rPr>
        <w:tab/>
      </w:r>
      <w:r>
        <w:rPr>
          <w:color w:val="000000"/>
        </w:rPr>
        <w:tab/>
      </w:r>
      <w:r>
        <w:rPr>
          <w:color w:val="000000"/>
        </w:rPr>
        <w:t xml:space="preserve">Berdasarkan penjelasan hasil penelitian, dapat dilihat bahwa adanya pengaruh media permainan monopoli terhadap hasil belajar IPA. Dimana di peroleh hasil dari pengujian hipotesis didapat nilai t hitung sebesar </w:t>
      </w:r>
      <w:r>
        <w:rPr>
          <w:rFonts w:eastAsia="SimSun"/>
        </w:rPr>
        <w:t xml:space="preserve">4,046 </w:t>
      </w:r>
      <w:r>
        <w:rPr>
          <w:color w:val="000000"/>
        </w:rPr>
        <w:t xml:space="preserve"> dan t tabel sebesar </w:t>
      </w:r>
      <w:r>
        <w:rPr>
          <w:rFonts w:eastAsia="SimSun"/>
        </w:rPr>
        <w:t>1,761</w:t>
      </w:r>
      <w:r>
        <w:rPr>
          <w:color w:val="000000"/>
        </w:rPr>
        <w:t xml:space="preserve"> yang artinya terdapat pengaruh media permainan monopoli terhadap hasil belajar IPA. Hal ini juga sejalan dengan penelitian yang dilakukan oleh</w:t>
      </w:r>
      <w:r>
        <w:t xml:space="preserve"> Juwita Retna Gumilang, dkk (2019) </w:t>
      </w:r>
      <w:r>
        <w:rPr>
          <w:shd w:val="clear" w:color="auto" w:fill="FFFFFF"/>
        </w:rPr>
        <w:t xml:space="preserve">yang dimana hasil belajar siswa dengan selisih rata-rata nilai pretest dan posttest menunjukan ada peningkatan yang terjadi pada kelas eksperimen sebesar 34.75 sedangkan kelas control 18.55. Hasil penghitungan uji-t menyatakan bahwa hasil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hitung</m:t>
            </m:r>
          </m:sub>
        </m:sSub>
      </m:oMath>
      <w:r>
        <w:rPr>
          <w:rFonts w:eastAsia="SimSun"/>
        </w:rPr>
        <w:t>&gt;</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tabel</m:t>
            </m:r>
          </m:sub>
        </m:sSub>
      </m:oMath>
      <w:r>
        <w:rPr>
          <w:shd w:val="clear" w:color="auto" w:fill="FFFFFF"/>
        </w:rPr>
        <w:t xml:space="preserve"> yaitu 4.091 &gt; 2.021 dan nilai Sig.(2-tailed) &lt; 0.05 yaitu 0.000 &lt; 0.05. Sehingga dari perolehan pengujian tersebut ditarik keputusan bahwa  </w:t>
      </w:r>
      <w:r>
        <w:t>H</w:t>
      </w:r>
      <w:r>
        <w:rPr>
          <w:vertAlign w:val="subscript"/>
        </w:rPr>
        <w:t xml:space="preserve">0 </w:t>
      </w:r>
      <w:r>
        <w:rPr>
          <w:shd w:val="clear" w:color="auto" w:fill="FFFFFF"/>
        </w:rPr>
        <w:t>ditolak dan</w:t>
      </w:r>
      <w:r>
        <w:t xml:space="preserve"> H</w:t>
      </w:r>
      <w:r>
        <w:rPr>
          <w:vertAlign w:val="subscript"/>
        </w:rPr>
        <w:t>a</w:t>
      </w:r>
      <w:r>
        <w:rPr>
          <w:shd w:val="clear" w:color="auto" w:fill="FFFFFF"/>
        </w:rPr>
        <w:t xml:space="preserve"> diterima. Berdasarkan hasil analisis dapat disimpulkan bahwa ada pengaruh penggunaan media monopoli terhadap hasil belajar IPA siswa kelas III SD Negeri 1 Gondang. </w:t>
      </w:r>
      <w:r>
        <w:t>Menurut Nurhasaudin,dkk. (2022</w:t>
      </w:r>
      <w:r>
        <w:rPr>
          <w:lang w:val="en-US"/>
        </w:rPr>
        <w:t>)</w:t>
      </w:r>
      <w:r>
        <w:t xml:space="preserve"> “Tujuan Pembelajaran dengan menggunakan Media Permainan Monopoli adalah untuk menguasai atau mengumpulkan kekayaan semua petak di atas papan melalui pembelian, penyewaan dan pertukaran properti”.</w:t>
      </w:r>
    </w:p>
    <w:p w14:paraId="1844DB58" w14:textId="77777777" w:rsidR="002B51C1" w:rsidRDefault="002B51C1" w:rsidP="00841F42">
      <w:pPr>
        <w:widowControl w:val="0"/>
        <w:jc w:val="both"/>
        <w:rPr>
          <w:b/>
        </w:rPr>
      </w:pPr>
    </w:p>
    <w:p w14:paraId="46E93B20" w14:textId="24778563" w:rsidR="00841F42" w:rsidRPr="003B346C" w:rsidRDefault="00841F42" w:rsidP="00841F42">
      <w:pPr>
        <w:widowControl w:val="0"/>
        <w:jc w:val="both"/>
        <w:rPr>
          <w:b/>
        </w:rPr>
      </w:pPr>
      <w:r w:rsidRPr="003B346C">
        <w:rPr>
          <w:b/>
        </w:rPr>
        <w:t xml:space="preserve">SIMPULAN </w:t>
      </w:r>
    </w:p>
    <w:p w14:paraId="7C8E20C0" w14:textId="7F870E31" w:rsidR="00841F42" w:rsidRDefault="002B51C1" w:rsidP="00841F42">
      <w:pPr>
        <w:widowControl w:val="0"/>
        <w:jc w:val="both"/>
        <w:rPr>
          <w:color w:val="000000"/>
          <w:lang w:val="en-GB"/>
        </w:rPr>
      </w:pPr>
      <w:r>
        <w:tab/>
      </w:r>
      <w:r w:rsidRPr="002B51C1">
        <w:rPr>
          <w:color w:val="000000"/>
        </w:rPr>
        <w:t>Berdasarkan</w:t>
      </w:r>
      <w:r w:rsidRPr="002B51C1">
        <w:rPr>
          <w:color w:val="000000"/>
          <w:spacing w:val="1"/>
        </w:rPr>
        <w:t xml:space="preserve"> </w:t>
      </w:r>
      <w:r w:rsidRPr="002B51C1">
        <w:rPr>
          <w:color w:val="000000"/>
        </w:rPr>
        <w:t>hasil</w:t>
      </w:r>
      <w:r w:rsidRPr="002B51C1">
        <w:rPr>
          <w:color w:val="000000"/>
          <w:spacing w:val="1"/>
        </w:rPr>
        <w:t xml:space="preserve"> </w:t>
      </w:r>
      <w:r w:rsidRPr="002B51C1">
        <w:rPr>
          <w:color w:val="000000"/>
        </w:rPr>
        <w:t>analisis</w:t>
      </w:r>
      <w:r w:rsidRPr="002B51C1">
        <w:rPr>
          <w:color w:val="000000"/>
          <w:spacing w:val="1"/>
        </w:rPr>
        <w:t xml:space="preserve"> </w:t>
      </w:r>
      <w:r w:rsidRPr="002B51C1">
        <w:rPr>
          <w:color w:val="000000"/>
        </w:rPr>
        <w:t>data yang diperoleh peneliti yaitu adanya pengaruh baik terhadap hasil belajar siswa pada pembelajaran IPA materi “</w:t>
      </w:r>
      <w:proofErr w:type="spellStart"/>
      <w:r w:rsidRPr="002B51C1">
        <w:rPr>
          <w:color w:val="000000"/>
          <w:lang w:val="en-US"/>
        </w:rPr>
        <w:t>sumber</w:t>
      </w:r>
      <w:proofErr w:type="spellEnd"/>
      <w:r w:rsidRPr="002B51C1">
        <w:rPr>
          <w:color w:val="000000"/>
          <w:lang w:val="en-US"/>
        </w:rPr>
        <w:t xml:space="preserve"> </w:t>
      </w:r>
      <w:proofErr w:type="spellStart"/>
      <w:r w:rsidRPr="002B51C1">
        <w:rPr>
          <w:color w:val="000000"/>
          <w:lang w:val="en-US"/>
        </w:rPr>
        <w:t>energi</w:t>
      </w:r>
      <w:proofErr w:type="spellEnd"/>
      <w:r w:rsidRPr="002B51C1">
        <w:rPr>
          <w:color w:val="000000"/>
          <w:lang w:val="en-US"/>
        </w:rPr>
        <w:t xml:space="preserve"> dan </w:t>
      </w:r>
      <w:proofErr w:type="spellStart"/>
      <w:r w:rsidRPr="002B51C1">
        <w:rPr>
          <w:color w:val="000000"/>
          <w:lang w:val="en-US"/>
        </w:rPr>
        <w:t>penggunannya</w:t>
      </w:r>
      <w:proofErr w:type="spellEnd"/>
      <w:r w:rsidRPr="002B51C1">
        <w:rPr>
          <w:color w:val="000000"/>
        </w:rPr>
        <w:t xml:space="preserve">” menggunakan </w:t>
      </w:r>
      <w:r w:rsidRPr="002B51C1">
        <w:rPr>
          <w:color w:val="000000"/>
          <w:lang w:val="en-US"/>
        </w:rPr>
        <w:t xml:space="preserve">media </w:t>
      </w:r>
      <w:proofErr w:type="spellStart"/>
      <w:r w:rsidRPr="002B51C1">
        <w:rPr>
          <w:color w:val="000000"/>
          <w:lang w:val="en-US"/>
        </w:rPr>
        <w:t>permainan</w:t>
      </w:r>
      <w:proofErr w:type="spellEnd"/>
      <w:r w:rsidRPr="002B51C1">
        <w:rPr>
          <w:color w:val="000000"/>
          <w:lang w:val="en-US"/>
        </w:rPr>
        <w:t xml:space="preserve"> </w:t>
      </w:r>
      <w:proofErr w:type="spellStart"/>
      <w:r w:rsidRPr="002B51C1">
        <w:rPr>
          <w:color w:val="000000"/>
          <w:lang w:val="en-US"/>
        </w:rPr>
        <w:t>monopoli</w:t>
      </w:r>
      <w:proofErr w:type="spellEnd"/>
      <w:r w:rsidRPr="002B51C1">
        <w:rPr>
          <w:color w:val="000000"/>
          <w:lang w:val="en-US"/>
        </w:rPr>
        <w:t xml:space="preserve"> di SD </w:t>
      </w:r>
      <w:proofErr w:type="spellStart"/>
      <w:r w:rsidRPr="002B51C1">
        <w:rPr>
          <w:color w:val="000000"/>
          <w:lang w:val="en-US"/>
        </w:rPr>
        <w:t>Swasta</w:t>
      </w:r>
      <w:proofErr w:type="spellEnd"/>
      <w:r w:rsidRPr="002B51C1">
        <w:rPr>
          <w:color w:val="000000"/>
          <w:lang w:val="en-US"/>
        </w:rPr>
        <w:t xml:space="preserve"> GKPS No 1 </w:t>
      </w:r>
      <w:r w:rsidRPr="002B51C1">
        <w:rPr>
          <w:color w:val="000000"/>
        </w:rPr>
        <w:t>Pematang</w:t>
      </w:r>
      <w:r w:rsidR="006850CB">
        <w:rPr>
          <w:color w:val="000000"/>
          <w:lang w:val="en-GB"/>
        </w:rPr>
        <w:t xml:space="preserve"> </w:t>
      </w:r>
      <w:r w:rsidRPr="002B51C1">
        <w:rPr>
          <w:color w:val="000000"/>
        </w:rPr>
        <w:t>siantar</w:t>
      </w:r>
      <w:r w:rsidRPr="002B51C1">
        <w:rPr>
          <w:i/>
          <w:color w:val="000000"/>
        </w:rPr>
        <w:t xml:space="preserve">. </w:t>
      </w:r>
      <w:r w:rsidRPr="002B51C1">
        <w:rPr>
          <w:color w:val="000000"/>
          <w:lang w:val="sv-SE"/>
        </w:rPr>
        <w:t xml:space="preserve">Hasil </w:t>
      </w:r>
      <w:r w:rsidRPr="002B51C1">
        <w:rPr>
          <w:i/>
          <w:color w:val="000000"/>
          <w:lang w:val="sv-SE"/>
        </w:rPr>
        <w:t>pretest</w:t>
      </w:r>
      <w:r w:rsidRPr="002B51C1">
        <w:rPr>
          <w:color w:val="000000"/>
          <w:lang w:val="sv-SE"/>
        </w:rPr>
        <w:t xml:space="preserve"> siswa sebelum diberi perlakuan diperoleh nilai rata-</w:t>
      </w:r>
      <w:r w:rsidRPr="002B51C1">
        <w:rPr>
          <w:color w:val="000000"/>
          <w:lang w:val="sv-SE"/>
        </w:rPr>
        <w:t>rata yaitu 57,5</w:t>
      </w:r>
      <w:r w:rsidRPr="002B51C1">
        <w:rPr>
          <w:color w:val="000000"/>
        </w:rPr>
        <w:t xml:space="preserve"> </w:t>
      </w:r>
      <w:r w:rsidRPr="002B51C1">
        <w:rPr>
          <w:color w:val="000000"/>
          <w:lang w:val="sv-SE"/>
        </w:rPr>
        <w:t>yang tergolong dalam kategori rendah. Namun setelah diberikan perlakuan hasil belajar siswa meningkat, hal ini dapat di lihat dari rata-rata nilai</w:t>
      </w:r>
      <w:r w:rsidRPr="002B51C1">
        <w:rPr>
          <w:i/>
          <w:color w:val="000000"/>
          <w:lang w:val="sv-SE"/>
        </w:rPr>
        <w:t xml:space="preserve"> posttest</w:t>
      </w:r>
      <w:r w:rsidRPr="002B51C1">
        <w:rPr>
          <w:color w:val="000000"/>
          <w:lang w:val="sv-SE"/>
        </w:rPr>
        <w:t xml:space="preserve"> yaitu 85.</w:t>
      </w:r>
      <w:r w:rsidRPr="002B51C1">
        <w:rPr>
          <w:color w:val="000000"/>
        </w:rPr>
        <w:t xml:space="preserve"> Dilihat dari hasil</w:t>
      </w:r>
      <w:r w:rsidRPr="002B51C1">
        <w:rPr>
          <w:color w:val="000000"/>
          <w:lang w:val="en-US"/>
        </w:rPr>
        <w:t xml:space="preserve"> </w:t>
      </w:r>
      <w:proofErr w:type="spellStart"/>
      <w:r w:rsidRPr="002B51C1">
        <w:rPr>
          <w:color w:val="000000"/>
          <w:lang w:val="en-US"/>
        </w:rPr>
        <w:t>persamaan</w:t>
      </w:r>
      <w:proofErr w:type="spellEnd"/>
      <w:r w:rsidRPr="002B51C1">
        <w:rPr>
          <w:color w:val="000000"/>
          <w:lang w:val="en-US"/>
        </w:rPr>
        <w:t xml:space="preserve"> Uji </w:t>
      </w:r>
      <w:proofErr w:type="spellStart"/>
      <w:r w:rsidRPr="002B51C1">
        <w:rPr>
          <w:color w:val="000000"/>
          <w:lang w:val="en-US"/>
        </w:rPr>
        <w:t>regresi</w:t>
      </w:r>
      <w:proofErr w:type="spellEnd"/>
      <w:r w:rsidRPr="002B51C1">
        <w:rPr>
          <w:color w:val="000000"/>
          <w:lang w:val="en-US"/>
        </w:rPr>
        <w:t xml:space="preserve"> linear </w:t>
      </w:r>
      <w:proofErr w:type="spellStart"/>
      <w:r w:rsidRPr="002B51C1">
        <w:rPr>
          <w:color w:val="000000"/>
          <w:lang w:val="en-US"/>
        </w:rPr>
        <w:t>yaitu</w:t>
      </w:r>
      <w:proofErr w:type="spellEnd"/>
      <w:r w:rsidRPr="002B51C1">
        <w:rPr>
          <w:color w:val="000000"/>
          <w:lang w:val="en-US"/>
        </w:rPr>
        <w:t xml:space="preserve"> </w:t>
      </w:r>
      <w:r w:rsidRPr="002B51C1">
        <w:t>Dari uji ANOVA dengan F hitung 1</w:t>
      </w:r>
      <w:r w:rsidRPr="002B51C1">
        <w:rPr>
          <w:lang w:val="en-US"/>
        </w:rPr>
        <w:t>6,370</w:t>
      </w:r>
      <w:r w:rsidRPr="002B51C1">
        <w:t xml:space="preserve"> dan tingkat signifikansi Probabilitas 0,00</w:t>
      </w:r>
      <w:r w:rsidRPr="002B51C1">
        <w:rPr>
          <w:lang w:val="en-US"/>
        </w:rPr>
        <w:t>1</w:t>
      </w:r>
      <w:r w:rsidRPr="002B51C1">
        <w:t xml:space="preserve"> &lt; 0,05, maka dapat disimpulkan bahwa m</w:t>
      </w:r>
      <w:r w:rsidRPr="002B51C1">
        <w:rPr>
          <w:lang w:val="en-US"/>
        </w:rPr>
        <w:t>ed</w:t>
      </w:r>
      <w:r w:rsidRPr="002B51C1">
        <w:t>i</w:t>
      </w:r>
      <w:r w:rsidRPr="002B51C1">
        <w:rPr>
          <w:lang w:val="en-US"/>
        </w:rPr>
        <w:t xml:space="preserve">a </w:t>
      </w:r>
      <w:proofErr w:type="spellStart"/>
      <w:r w:rsidRPr="002B51C1">
        <w:rPr>
          <w:lang w:val="en-US"/>
        </w:rPr>
        <w:t>permainan</w:t>
      </w:r>
      <w:proofErr w:type="spellEnd"/>
      <w:r w:rsidRPr="002B51C1">
        <w:rPr>
          <w:lang w:val="en-US"/>
        </w:rPr>
        <w:t xml:space="preserve"> </w:t>
      </w:r>
      <w:proofErr w:type="spellStart"/>
      <w:r w:rsidRPr="002B51C1">
        <w:rPr>
          <w:lang w:val="en-US"/>
        </w:rPr>
        <w:t>monopoli</w:t>
      </w:r>
      <w:proofErr w:type="spellEnd"/>
      <w:r w:rsidRPr="002B51C1">
        <w:t xml:space="preserve"> dapat dipakai untuk me</w:t>
      </w:r>
      <w:proofErr w:type="spellStart"/>
      <w:r w:rsidRPr="002B51C1">
        <w:rPr>
          <w:lang w:val="en-US"/>
        </w:rPr>
        <w:t>mprediksi</w:t>
      </w:r>
      <w:proofErr w:type="spellEnd"/>
      <w:r w:rsidRPr="002B51C1">
        <w:rPr>
          <w:lang w:val="en-US"/>
        </w:rPr>
        <w:t xml:space="preserve"> </w:t>
      </w:r>
      <w:proofErr w:type="spellStart"/>
      <w:r w:rsidRPr="002B51C1">
        <w:rPr>
          <w:lang w:val="en-US"/>
        </w:rPr>
        <w:t>hasil</w:t>
      </w:r>
      <w:proofErr w:type="spellEnd"/>
      <w:r w:rsidRPr="002B51C1">
        <w:rPr>
          <w:lang w:val="en-US"/>
        </w:rPr>
        <w:t xml:space="preserve"> </w:t>
      </w:r>
      <w:proofErr w:type="spellStart"/>
      <w:r w:rsidRPr="002B51C1">
        <w:rPr>
          <w:lang w:val="en-US"/>
        </w:rPr>
        <w:t>belajar</w:t>
      </w:r>
      <w:proofErr w:type="spellEnd"/>
      <w:r w:rsidRPr="002B51C1">
        <w:rPr>
          <w:lang w:val="en-US"/>
        </w:rPr>
        <w:t xml:space="preserve"> IPA </w:t>
      </w:r>
      <w:proofErr w:type="spellStart"/>
      <w:r w:rsidRPr="002B51C1">
        <w:rPr>
          <w:lang w:val="en-US"/>
        </w:rPr>
        <w:t>siswa</w:t>
      </w:r>
      <w:proofErr w:type="spellEnd"/>
      <w:r w:rsidRPr="002B51C1">
        <w:rPr>
          <w:lang w:val="en-US"/>
        </w:rPr>
        <w:t xml:space="preserve"> </w:t>
      </w:r>
      <w:proofErr w:type="spellStart"/>
      <w:r w:rsidRPr="002B51C1">
        <w:rPr>
          <w:lang w:val="en-US"/>
        </w:rPr>
        <w:t>kelas</w:t>
      </w:r>
      <w:proofErr w:type="spellEnd"/>
      <w:r w:rsidRPr="002B51C1">
        <w:rPr>
          <w:lang w:val="en-US"/>
        </w:rPr>
        <w:t xml:space="preserve"> IV. </w:t>
      </w:r>
      <w:r w:rsidRPr="002B51C1">
        <w:t>Dari uji R square ditemukan nilai R square sebesar 0,</w:t>
      </w:r>
      <w:r w:rsidRPr="002B51C1">
        <w:rPr>
          <w:lang w:val="en-US"/>
        </w:rPr>
        <w:t>557</w:t>
      </w:r>
      <w:r w:rsidRPr="002B51C1">
        <w:t xml:space="preserve"> (</w:t>
      </w:r>
      <w:r w:rsidRPr="002B51C1">
        <w:rPr>
          <w:lang w:val="en-US"/>
        </w:rPr>
        <w:t>55,7</w:t>
      </w:r>
      <w:r w:rsidRPr="002B51C1">
        <w:t>%) menunjukkan bahwa variabel independen (</w:t>
      </w:r>
      <w:r w:rsidRPr="002B51C1">
        <w:rPr>
          <w:lang w:val="en-US"/>
        </w:rPr>
        <w:t xml:space="preserve">media </w:t>
      </w:r>
      <w:proofErr w:type="spellStart"/>
      <w:r w:rsidRPr="002B51C1">
        <w:rPr>
          <w:lang w:val="en-US"/>
        </w:rPr>
        <w:t>permainan</w:t>
      </w:r>
      <w:proofErr w:type="spellEnd"/>
      <w:r w:rsidRPr="002B51C1">
        <w:rPr>
          <w:lang w:val="en-US"/>
        </w:rPr>
        <w:t xml:space="preserve"> </w:t>
      </w:r>
      <w:proofErr w:type="spellStart"/>
      <w:r w:rsidRPr="002B51C1">
        <w:rPr>
          <w:lang w:val="en-US"/>
        </w:rPr>
        <w:t>monopoli</w:t>
      </w:r>
      <w:proofErr w:type="spellEnd"/>
      <w:r w:rsidRPr="002B51C1">
        <w:t>) memiliki pengaruh terhadap variabel dependen (</w:t>
      </w:r>
      <w:proofErr w:type="spellStart"/>
      <w:r w:rsidRPr="002B51C1">
        <w:rPr>
          <w:lang w:val="en-US"/>
        </w:rPr>
        <w:t>hasil</w:t>
      </w:r>
      <w:proofErr w:type="spellEnd"/>
      <w:r w:rsidRPr="002B51C1">
        <w:rPr>
          <w:lang w:val="en-US"/>
        </w:rPr>
        <w:t xml:space="preserve"> </w:t>
      </w:r>
      <w:proofErr w:type="spellStart"/>
      <w:r w:rsidRPr="002B51C1">
        <w:rPr>
          <w:lang w:val="en-US"/>
        </w:rPr>
        <w:t>belajar</w:t>
      </w:r>
      <w:proofErr w:type="spellEnd"/>
      <w:r w:rsidRPr="002B51C1">
        <w:rPr>
          <w:lang w:val="en-US"/>
        </w:rPr>
        <w:t xml:space="preserve"> IPA </w:t>
      </w:r>
      <w:r w:rsidRPr="002B51C1">
        <w:t xml:space="preserve">siswa) sebesar </w:t>
      </w:r>
      <w:r w:rsidRPr="002B51C1">
        <w:rPr>
          <w:lang w:val="en-US"/>
        </w:rPr>
        <w:t>55,7</w:t>
      </w:r>
      <w:r w:rsidRPr="002B51C1">
        <w:t xml:space="preserve">%. Sedangkan </w:t>
      </w:r>
      <w:r w:rsidRPr="002B51C1">
        <w:rPr>
          <w:lang w:val="en-US"/>
        </w:rPr>
        <w:t>44,3</w:t>
      </w:r>
      <w:r w:rsidRPr="002B51C1">
        <w:t>% dipengaruhi oleh variabel lainnya.</w:t>
      </w:r>
      <w:r w:rsidRPr="002B51C1">
        <w:rPr>
          <w:color w:val="000000"/>
        </w:rPr>
        <w:t xml:space="preserve"> </w:t>
      </w:r>
      <w:proofErr w:type="spellStart"/>
      <w:r w:rsidRPr="002B51C1">
        <w:rPr>
          <w:color w:val="000000"/>
          <w:lang w:val="en-US"/>
        </w:rPr>
        <w:t>Kemudian</w:t>
      </w:r>
      <w:proofErr w:type="spellEnd"/>
      <w:r w:rsidRPr="002B51C1">
        <w:rPr>
          <w:color w:val="000000"/>
          <w:lang w:val="en-US"/>
        </w:rPr>
        <w:t xml:space="preserve"> </w:t>
      </w:r>
      <w:proofErr w:type="spellStart"/>
      <w:r w:rsidRPr="002B51C1">
        <w:rPr>
          <w:color w:val="000000"/>
          <w:lang w:val="en-US"/>
        </w:rPr>
        <w:t>diperoleh</w:t>
      </w:r>
      <w:proofErr w:type="spellEnd"/>
      <w:r w:rsidRPr="002B51C1">
        <w:rPr>
          <w:color w:val="000000"/>
          <w:lang w:val="en-US"/>
        </w:rPr>
        <w:t xml:space="preserve"> </w:t>
      </w:r>
      <w:proofErr w:type="spellStart"/>
      <w:r w:rsidRPr="002B51C1">
        <w:rPr>
          <w:color w:val="000000"/>
          <w:lang w:val="en-US"/>
        </w:rPr>
        <w:t>hasil</w:t>
      </w:r>
      <w:proofErr w:type="spellEnd"/>
      <w:r w:rsidRPr="002B51C1">
        <w:rPr>
          <w:color w:val="000000"/>
          <w:lang w:val="en-US"/>
        </w:rPr>
        <w:t xml:space="preserve"> </w:t>
      </w:r>
      <w:r w:rsidRPr="002B51C1">
        <w:rPr>
          <w:color w:val="000000"/>
        </w:rPr>
        <w:t xml:space="preserve">uji-t yang mana menunjukkan bahwa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Pr="002B51C1">
        <w:rPr>
          <w:color w:val="000000"/>
        </w:rPr>
        <w:t xml:space="preserve">  &gt;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2B51C1">
        <w:rPr>
          <w:color w:val="000000"/>
        </w:rPr>
        <w:t xml:space="preserve"> yaitu</w:t>
      </w:r>
      <w:r>
        <w:rPr>
          <w:color w:val="000000"/>
          <w:lang w:val="en-GB"/>
        </w:rPr>
        <w:t xml:space="preserve"> </w:t>
      </w:r>
      <w:r w:rsidRPr="002B51C1">
        <w:t>(</w:t>
      </w:r>
      <w:r w:rsidRPr="002B51C1">
        <w:rPr>
          <w:lang w:val="en-US"/>
        </w:rPr>
        <w:t>4,046</w:t>
      </w:r>
      <w:r w:rsidRPr="002B51C1">
        <w:t xml:space="preserve"> &gt; 1,</w:t>
      </w:r>
      <w:r w:rsidRPr="002B51C1">
        <w:rPr>
          <w:lang w:val="en-US"/>
        </w:rPr>
        <w:t>761</w:t>
      </w:r>
      <w:r w:rsidRPr="002B51C1">
        <w:t>)</w:t>
      </w:r>
      <w:r w:rsidRPr="002B51C1">
        <w:rPr>
          <w:color w:val="000000"/>
        </w:rPr>
        <w:t xml:space="preserve">, artinya t hitung lebih besar Sehingga dapat disimpulkan bahwa terdapat pengaruh </w:t>
      </w:r>
      <w:r w:rsidRPr="002B51C1">
        <w:rPr>
          <w:color w:val="000000"/>
          <w:lang w:val="en-US"/>
        </w:rPr>
        <w:t xml:space="preserve">media </w:t>
      </w:r>
      <w:proofErr w:type="spellStart"/>
      <w:r w:rsidRPr="002B51C1">
        <w:rPr>
          <w:color w:val="000000"/>
          <w:lang w:val="en-US"/>
        </w:rPr>
        <w:t>Permainan</w:t>
      </w:r>
      <w:proofErr w:type="spellEnd"/>
      <w:r w:rsidRPr="002B51C1">
        <w:rPr>
          <w:color w:val="000000"/>
          <w:lang w:val="en-US"/>
        </w:rPr>
        <w:t xml:space="preserve"> </w:t>
      </w:r>
      <w:proofErr w:type="spellStart"/>
      <w:r w:rsidRPr="002B51C1">
        <w:rPr>
          <w:color w:val="000000"/>
          <w:lang w:val="en-US"/>
        </w:rPr>
        <w:t>Monopoli</w:t>
      </w:r>
      <w:proofErr w:type="spellEnd"/>
      <w:r w:rsidRPr="002B51C1">
        <w:rPr>
          <w:color w:val="000000"/>
          <w:lang w:val="en-US"/>
        </w:rPr>
        <w:t xml:space="preserve"> </w:t>
      </w:r>
      <w:proofErr w:type="spellStart"/>
      <w:r w:rsidRPr="002B51C1">
        <w:rPr>
          <w:color w:val="000000"/>
          <w:lang w:val="en-US"/>
        </w:rPr>
        <w:t>terhadap</w:t>
      </w:r>
      <w:proofErr w:type="spellEnd"/>
      <w:r w:rsidRPr="002B51C1">
        <w:rPr>
          <w:color w:val="000000"/>
          <w:lang w:val="en-US"/>
        </w:rPr>
        <w:t xml:space="preserve"> </w:t>
      </w:r>
      <w:proofErr w:type="spellStart"/>
      <w:r w:rsidRPr="002B51C1">
        <w:rPr>
          <w:color w:val="000000"/>
          <w:lang w:val="en-US"/>
        </w:rPr>
        <w:t>hasil</w:t>
      </w:r>
      <w:proofErr w:type="spellEnd"/>
      <w:r w:rsidRPr="002B51C1">
        <w:rPr>
          <w:color w:val="000000"/>
          <w:lang w:val="en-US"/>
        </w:rPr>
        <w:t xml:space="preserve"> </w:t>
      </w:r>
      <w:proofErr w:type="spellStart"/>
      <w:r w:rsidRPr="002B51C1">
        <w:rPr>
          <w:color w:val="000000"/>
          <w:lang w:val="en-US"/>
        </w:rPr>
        <w:t>belajar</w:t>
      </w:r>
      <w:proofErr w:type="spellEnd"/>
      <w:r w:rsidRPr="002B51C1">
        <w:rPr>
          <w:color w:val="000000"/>
          <w:lang w:val="en-US"/>
        </w:rPr>
        <w:t xml:space="preserve"> IPA </w:t>
      </w:r>
      <w:proofErr w:type="spellStart"/>
      <w:r w:rsidRPr="002B51C1">
        <w:rPr>
          <w:color w:val="000000"/>
          <w:lang w:val="en-US"/>
        </w:rPr>
        <w:t>siswa</w:t>
      </w:r>
      <w:proofErr w:type="spellEnd"/>
      <w:r w:rsidRPr="002B51C1">
        <w:rPr>
          <w:color w:val="000000"/>
          <w:lang w:val="en-US"/>
        </w:rPr>
        <w:t xml:space="preserve"> </w:t>
      </w:r>
      <w:proofErr w:type="spellStart"/>
      <w:r w:rsidRPr="002B51C1">
        <w:rPr>
          <w:color w:val="000000"/>
          <w:lang w:val="en-US"/>
        </w:rPr>
        <w:t>kelas</w:t>
      </w:r>
      <w:proofErr w:type="spellEnd"/>
      <w:r w:rsidRPr="002B51C1">
        <w:rPr>
          <w:color w:val="000000"/>
          <w:lang w:val="en-US"/>
        </w:rPr>
        <w:t xml:space="preserve"> IV SD </w:t>
      </w:r>
      <w:proofErr w:type="spellStart"/>
      <w:r w:rsidRPr="002B51C1">
        <w:rPr>
          <w:color w:val="000000"/>
          <w:lang w:val="en-US"/>
        </w:rPr>
        <w:t>Swasta</w:t>
      </w:r>
      <w:proofErr w:type="spellEnd"/>
      <w:r w:rsidRPr="002B51C1">
        <w:rPr>
          <w:color w:val="000000"/>
          <w:lang w:val="en-US"/>
        </w:rPr>
        <w:t xml:space="preserve"> GKPS No 1 </w:t>
      </w:r>
      <w:r w:rsidRPr="002B51C1">
        <w:rPr>
          <w:color w:val="000000"/>
        </w:rPr>
        <w:t>Pematangsiantar</w:t>
      </w:r>
      <w:r>
        <w:rPr>
          <w:color w:val="000000"/>
          <w:lang w:val="en-GB"/>
        </w:rPr>
        <w:t>.</w:t>
      </w:r>
    </w:p>
    <w:p w14:paraId="68BE5758" w14:textId="77777777" w:rsidR="002B51C1" w:rsidRDefault="002B51C1" w:rsidP="00841F42">
      <w:pPr>
        <w:rPr>
          <w:b/>
        </w:rPr>
      </w:pPr>
    </w:p>
    <w:p w14:paraId="64F378B3" w14:textId="11E06639" w:rsidR="00841F42" w:rsidRPr="003B346C" w:rsidRDefault="00841F42" w:rsidP="00841F42">
      <w:pPr>
        <w:rPr>
          <w:b/>
        </w:rPr>
      </w:pPr>
      <w:r w:rsidRPr="003B346C">
        <w:rPr>
          <w:b/>
        </w:rPr>
        <w:t xml:space="preserve">DAFTAR </w:t>
      </w:r>
      <w:r w:rsidR="00D229B6">
        <w:rPr>
          <w:b/>
        </w:rPr>
        <w:t>RUJUKAN</w:t>
      </w:r>
    </w:p>
    <w:p w14:paraId="06A4A418" w14:textId="77777777" w:rsidR="00503CC7" w:rsidRDefault="00503CC7" w:rsidP="00503CC7">
      <w:pPr>
        <w:ind w:left="851" w:hanging="851"/>
        <w:jc w:val="both"/>
      </w:pPr>
      <w:r>
        <w:t>Depdiknas .2003. Undang-undang RI No.20 tahun 2003.tentang sistem pendidikan nasional.</w:t>
      </w:r>
    </w:p>
    <w:p w14:paraId="7537D45A" w14:textId="77777777" w:rsidR="00503CC7" w:rsidRDefault="00503CC7" w:rsidP="00503CC7">
      <w:pPr>
        <w:ind w:left="851" w:hanging="851"/>
        <w:jc w:val="both"/>
      </w:pPr>
      <w:r>
        <w:t>Gumilang, Juwita. "Pengaruh Penggunaan Media Pembelajaran Monopoli Terhadap Hasil Belajar IPA Siswa Kelas III Sd Negeri 1 Gondang." EDUPROXIMA (JURNAL ILMIAH PENDIDIKAN IPA) 1.2 (2019).</w:t>
      </w:r>
    </w:p>
    <w:p w14:paraId="79DA8444" w14:textId="77777777" w:rsidR="00503CC7" w:rsidRDefault="00503CC7" w:rsidP="00503CC7">
      <w:pPr>
        <w:ind w:left="851" w:hanging="851"/>
        <w:jc w:val="both"/>
      </w:pPr>
      <w:r>
        <w:t>Gusmania, Agustyaningrum. (2018-146). Pendampingan Bimbingan Belajar Matematika Berbantuan Buku Saku Melalui Media Permainan Monopoli Untuk Menanamkan Minat Belajarsiswa Dalam Berhitung. Jurnal pendidikan Sekolah Dasar. Vol. 2, No. 2 Desember 2018.</w:t>
      </w:r>
    </w:p>
    <w:p w14:paraId="4F112368" w14:textId="77777777" w:rsidR="00503CC7" w:rsidRDefault="00503CC7" w:rsidP="00503CC7">
      <w:pPr>
        <w:ind w:left="851" w:hanging="851"/>
        <w:jc w:val="both"/>
      </w:pPr>
      <w:r>
        <w:t xml:space="preserve">KBBI (Kamus Besar Bahasa Indonesia). Kamus versi online/daring (Dalam Jaringan). di akses pada 10 </w:t>
      </w:r>
      <w:r>
        <w:lastRenderedPageBreak/>
        <w:t>Desember. (2020). https://kbbi.web.id/didik</w:t>
      </w:r>
    </w:p>
    <w:p w14:paraId="5F882C9D" w14:textId="77777777" w:rsidR="00503CC7" w:rsidRDefault="00503CC7" w:rsidP="00503CC7">
      <w:pPr>
        <w:ind w:left="851" w:hanging="851"/>
        <w:jc w:val="both"/>
      </w:pPr>
      <w:r>
        <w:t>Lestari, F. T, Agnes, M. dkk. (2022). Penerapan Model Pembelajaran Problem Based Learning Untuk Meningkatkan Hasil Belajar Ipa Siswa Kelas Iv Sd Katolik Stella Maris Girian. Jurnal Pendidikan Dasar. 3(2).</w:t>
      </w:r>
    </w:p>
    <w:p w14:paraId="06246917" w14:textId="77777777" w:rsidR="00503CC7" w:rsidRDefault="00503CC7" w:rsidP="00503CC7">
      <w:pPr>
        <w:ind w:left="851" w:hanging="851"/>
        <w:jc w:val="both"/>
      </w:pPr>
      <w:r>
        <w:t>Mahirdo, A. dkk. (2022). Survei Tingkat Keberhasilan Belajar Menggunakan Metode Pembelajaran Mind Mapping Materi Lari Estafet Kelas XI SMAN 1 Rengasdengklok. Jurnal Ilmiah Wahana Pendidikan, 8 (15), 32-37.</w:t>
      </w:r>
    </w:p>
    <w:p w14:paraId="3DE059F8" w14:textId="77777777" w:rsidR="00503CC7" w:rsidRDefault="00503CC7" w:rsidP="00503CC7">
      <w:pPr>
        <w:ind w:left="851" w:hanging="851"/>
        <w:jc w:val="both"/>
      </w:pPr>
      <w:r>
        <w:t>Musinah, E. (2020). Pengelolaan Media Pembelajaran Sekolah Dasar. Jurnal Elsa, 18, 24±32.</w:t>
      </w:r>
    </w:p>
    <w:p w14:paraId="62E844ED" w14:textId="77777777" w:rsidR="00503CC7" w:rsidRDefault="00503CC7" w:rsidP="00503CC7">
      <w:pPr>
        <w:ind w:left="851" w:hanging="851"/>
        <w:jc w:val="both"/>
      </w:pPr>
      <w:r>
        <w:t>Nurhasanudin, M. Rifki, and E. F. Syah. "Pengaruh Media Monopoli Pada Karangan Deskripsi Di Kelas V SDN Cikupa 4 Tangerang." Jurnal Pendidikan dan Konseling (JPDK) 4.3 (2022): 1230- 1239.</w:t>
      </w:r>
    </w:p>
    <w:p w14:paraId="03A91D08" w14:textId="77777777" w:rsidR="00503CC7" w:rsidRDefault="00503CC7" w:rsidP="00503CC7">
      <w:pPr>
        <w:ind w:left="851" w:hanging="851"/>
        <w:jc w:val="both"/>
      </w:pPr>
      <w:r>
        <w:t>Sari, Purnama, Y., &amp; Lusa, H. (2019). Pengaruh Media Permainan Monopoli terhadap Hasil Belajar Siswa dalam Pembelajaran IPS Gugus 15 Kota Bengkulu. Jurnal Riset Pendidikan Dasar, 2(3), 229–236.</w:t>
      </w:r>
    </w:p>
    <w:p w14:paraId="1BF0432A" w14:textId="09CB62B9" w:rsidR="00841F42" w:rsidRPr="003B346C" w:rsidRDefault="00503CC7" w:rsidP="00503CC7">
      <w:pPr>
        <w:ind w:left="851" w:hanging="851"/>
        <w:jc w:val="both"/>
      </w:pPr>
      <w:r>
        <w:t>Suciati, Sri, Ika Septiana, and Mei Fita Asri Untari. "Penerapan Media Monosa (Monopoli Bahasa) Berbasis Kemandirian dalam Pembelajaran di Sekolah Dasar." Mimbar Sekolah Dasar 2.2 (2015): 175-188.</w:t>
      </w:r>
    </w:p>
    <w:p w14:paraId="6B4D68C3" w14:textId="77777777" w:rsidR="00841F42" w:rsidRPr="003B346C" w:rsidRDefault="00841F42" w:rsidP="00490B1E">
      <w:pPr>
        <w:ind w:left="851" w:hanging="851"/>
        <w:jc w:val="both"/>
        <w:rPr>
          <w:bCs/>
        </w:rPr>
      </w:pPr>
    </w:p>
    <w:p w14:paraId="13B8FE1F" w14:textId="77777777" w:rsidR="00841F42" w:rsidRPr="003B346C" w:rsidRDefault="00841F42" w:rsidP="00841F42">
      <w:pPr>
        <w:ind w:left="851" w:hanging="851"/>
        <w:jc w:val="both"/>
        <w:rPr>
          <w:i/>
        </w:rPr>
      </w:pPr>
    </w:p>
    <w:sectPr w:rsidR="00841F42" w:rsidRPr="003B346C" w:rsidSect="00EA3AA0">
      <w:headerReference w:type="even" r:id="rId7"/>
      <w:headerReference w:type="default" r:id="rId8"/>
      <w:footerReference w:type="even" r:id="rId9"/>
      <w:footerReference w:type="default" r:id="rId10"/>
      <w:pgSz w:w="11907" w:h="16840" w:code="9"/>
      <w:pgMar w:top="1559" w:right="1418" w:bottom="1276" w:left="1418" w:header="993" w:footer="434" w:gutter="0"/>
      <w:pgNumType w:start="446"/>
      <w:cols w:num="2" w:space="708" w:equalWidth="0">
        <w:col w:w="4394" w:space="425"/>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AB34" w14:textId="77777777" w:rsidR="00B67C20" w:rsidRDefault="00B67C20">
      <w:r>
        <w:separator/>
      </w:r>
    </w:p>
  </w:endnote>
  <w:endnote w:type="continuationSeparator" w:id="0">
    <w:p w14:paraId="5EB7DD38" w14:textId="77777777" w:rsidR="00B67C20" w:rsidRDefault="00B6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34C6" w14:textId="77777777" w:rsidR="0053319F" w:rsidRDefault="00A36A5C" w:rsidP="00B1510D">
    <w:pPr>
      <w:pStyle w:val="Footer"/>
      <w:framePr w:wrap="around" w:vAnchor="text" w:hAnchor="margin" w:xAlign="center" w:y="1"/>
      <w:rPr>
        <w:rStyle w:val="PageNumber"/>
      </w:rPr>
    </w:pPr>
    <w:r>
      <w:rPr>
        <w:rStyle w:val="PageNumber"/>
      </w:rPr>
      <w:fldChar w:fldCharType="begin"/>
    </w:r>
    <w:r w:rsidR="0053319F">
      <w:rPr>
        <w:rStyle w:val="PageNumber"/>
      </w:rPr>
      <w:instrText xml:space="preserve">PAGE  </w:instrText>
    </w:r>
    <w:r>
      <w:rPr>
        <w:rStyle w:val="PageNumber"/>
      </w:rPr>
      <w:fldChar w:fldCharType="end"/>
    </w:r>
  </w:p>
  <w:p w14:paraId="429586B1" w14:textId="77777777" w:rsidR="0053319F" w:rsidRDefault="0053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B358" w14:textId="77777777" w:rsidR="00582CCA" w:rsidRDefault="00957375" w:rsidP="00BA38D1">
    <w:pPr>
      <w:pStyle w:val="Footer"/>
      <w:tabs>
        <w:tab w:val="clear" w:pos="8640"/>
      </w:tabs>
      <w:jc w:val="right"/>
      <w:rPr>
        <w:rFonts w:ascii="Verdana" w:hAnsi="Verdana"/>
        <w:color w:val="111111"/>
        <w:sz w:val="16"/>
        <w:szCs w:val="20"/>
        <w:shd w:val="clear" w:color="auto" w:fill="FBFBF3"/>
        <w:lang w:val="en-US"/>
      </w:rPr>
    </w:pPr>
    <w:proofErr w:type="spellStart"/>
    <w:r w:rsidRPr="00BA38D1">
      <w:rPr>
        <w:rFonts w:ascii="Verdana" w:hAnsi="Verdana"/>
        <w:b/>
        <w:sz w:val="16"/>
        <w:szCs w:val="20"/>
        <w:lang w:val="en-US"/>
      </w:rPr>
      <w:t>Diklat</w:t>
    </w:r>
    <w:proofErr w:type="spellEnd"/>
    <w:r w:rsidRPr="00BA38D1">
      <w:rPr>
        <w:rFonts w:ascii="Verdana" w:hAnsi="Verdana"/>
        <w:b/>
        <w:sz w:val="16"/>
        <w:szCs w:val="20"/>
        <w:lang w:val="en-US"/>
      </w:rPr>
      <w:t xml:space="preserve"> Review</w:t>
    </w:r>
    <w:r w:rsidRPr="00BA38D1">
      <w:rPr>
        <w:rFonts w:ascii="Verdana" w:hAnsi="Verdana"/>
        <w:sz w:val="16"/>
        <w:szCs w:val="20"/>
        <w:lang w:val="en-US"/>
      </w:rPr>
      <w:t xml:space="preserve">: </w:t>
    </w:r>
    <w:proofErr w:type="spellStart"/>
    <w:r w:rsidRPr="00BA38D1">
      <w:rPr>
        <w:rFonts w:ascii="Verdana" w:hAnsi="Verdana"/>
        <w:sz w:val="16"/>
        <w:szCs w:val="20"/>
        <w:lang w:val="en-US"/>
      </w:rPr>
      <w:t>Jurnal</w:t>
    </w:r>
    <w:proofErr w:type="spellEnd"/>
    <w:r w:rsidRPr="00BA38D1">
      <w:rPr>
        <w:rFonts w:ascii="Verdana" w:hAnsi="Verdana"/>
        <w:sz w:val="16"/>
        <w:szCs w:val="20"/>
        <w:lang w:val="en-US"/>
      </w:rPr>
      <w:t xml:space="preserve"> </w:t>
    </w:r>
    <w:proofErr w:type="spellStart"/>
    <w:r w:rsidRPr="00BA38D1">
      <w:rPr>
        <w:rFonts w:ascii="Verdana" w:hAnsi="Verdana"/>
        <w:sz w:val="16"/>
        <w:szCs w:val="20"/>
        <w:lang w:val="en-US"/>
      </w:rPr>
      <w:t>Manajemen</w:t>
    </w:r>
    <w:proofErr w:type="spellEnd"/>
    <w:r w:rsidRPr="00BA38D1">
      <w:rPr>
        <w:rFonts w:ascii="Verdana" w:hAnsi="Verdana"/>
        <w:sz w:val="16"/>
        <w:szCs w:val="20"/>
        <w:lang w:val="en-US"/>
      </w:rPr>
      <w:t xml:space="preserve"> Pendidikan dan </w:t>
    </w:r>
    <w:proofErr w:type="spellStart"/>
    <w:r w:rsidRPr="00BA38D1">
      <w:rPr>
        <w:rFonts w:ascii="Verdana" w:hAnsi="Verdana"/>
        <w:sz w:val="16"/>
        <w:szCs w:val="20"/>
        <w:lang w:val="en-US"/>
      </w:rPr>
      <w:t>Pelatihan</w:t>
    </w:r>
    <w:proofErr w:type="spellEnd"/>
    <w:r w:rsidR="002E2C66" w:rsidRPr="00BA38D1">
      <w:rPr>
        <w:rFonts w:ascii="Verdana" w:hAnsi="Verdana"/>
        <w:sz w:val="16"/>
        <w:szCs w:val="20"/>
        <w:lang w:val="en-US"/>
      </w:rPr>
      <w:tab/>
    </w:r>
    <w:r w:rsidR="00BA38D1">
      <w:rPr>
        <w:rFonts w:ascii="Verdana" w:hAnsi="Verdana"/>
        <w:sz w:val="16"/>
        <w:szCs w:val="20"/>
        <w:lang w:val="en-US"/>
      </w:rPr>
      <w:t xml:space="preserve">            </w:t>
    </w:r>
    <w:r w:rsidR="00BA38D1" w:rsidRPr="00BA38D1">
      <w:rPr>
        <w:rFonts w:ascii="Verdana" w:hAnsi="Verdana"/>
        <w:b/>
        <w:sz w:val="16"/>
        <w:szCs w:val="20"/>
        <w:lang w:val="en-US"/>
      </w:rPr>
      <w:t>E-ISSN</w:t>
    </w:r>
    <w:r w:rsidR="00BA38D1" w:rsidRPr="00BA38D1">
      <w:rPr>
        <w:rFonts w:ascii="Verdana" w:hAnsi="Verdana"/>
        <w:sz w:val="16"/>
        <w:szCs w:val="20"/>
        <w:lang w:val="en-US"/>
      </w:rPr>
      <w:t>:</w:t>
    </w:r>
    <w:r w:rsidR="00BA38D1" w:rsidRPr="00BA38D1">
      <w:rPr>
        <w:rFonts w:ascii="Verdana" w:hAnsi="Verdana"/>
        <w:color w:val="111111"/>
        <w:sz w:val="16"/>
        <w:szCs w:val="20"/>
        <w:shd w:val="clear" w:color="auto" w:fill="FBFBF3"/>
      </w:rPr>
      <w:t>2598-6449</w:t>
    </w:r>
    <w:r w:rsidR="00BA38D1" w:rsidRPr="00BA38D1">
      <w:rPr>
        <w:rFonts w:ascii="Verdana" w:hAnsi="Verdana"/>
        <w:color w:val="111111"/>
        <w:sz w:val="16"/>
        <w:szCs w:val="20"/>
        <w:shd w:val="clear" w:color="auto" w:fill="FBFBF3"/>
        <w:lang w:val="en-US"/>
      </w:rPr>
      <w:t xml:space="preserve"> </w:t>
    </w:r>
    <w:r w:rsidR="00BA38D1" w:rsidRPr="00BA38D1">
      <w:rPr>
        <w:rFonts w:ascii="Verdana" w:hAnsi="Verdana"/>
        <w:b/>
        <w:color w:val="111111"/>
        <w:sz w:val="16"/>
        <w:szCs w:val="20"/>
        <w:shd w:val="clear" w:color="auto" w:fill="FBFBF3"/>
        <w:lang w:val="en-US"/>
      </w:rPr>
      <w:t>P-ISSN</w:t>
    </w:r>
    <w:r w:rsidR="00BA38D1" w:rsidRPr="00BA38D1">
      <w:rPr>
        <w:rFonts w:ascii="Verdana" w:hAnsi="Verdana"/>
        <w:color w:val="111111"/>
        <w:sz w:val="16"/>
        <w:szCs w:val="20"/>
        <w:shd w:val="clear" w:color="auto" w:fill="FBFBF3"/>
        <w:lang w:val="en-US"/>
      </w:rPr>
      <w:t>: 2580-4111</w:t>
    </w:r>
  </w:p>
  <w:p w14:paraId="402A22CA" w14:textId="41D9C758" w:rsidR="00582CCA" w:rsidRPr="00B21ADA" w:rsidRDefault="00983F29" w:rsidP="00BA38D1">
    <w:pPr>
      <w:pStyle w:val="Footer"/>
      <w:tabs>
        <w:tab w:val="clear" w:pos="8640"/>
      </w:tabs>
      <w:jc w:val="right"/>
      <w:rPr>
        <w:rFonts w:ascii="Verdana" w:hAnsi="Verdana"/>
        <w:color w:val="111111"/>
        <w:sz w:val="16"/>
        <w:szCs w:val="20"/>
        <w:shd w:val="clear" w:color="auto" w:fill="FBFBF3"/>
      </w:rPr>
    </w:pPr>
    <w:r>
      <w:rPr>
        <w:rFonts w:ascii="Verdana" w:hAnsi="Verdana"/>
        <w:color w:val="111111"/>
        <w:sz w:val="16"/>
        <w:szCs w:val="20"/>
        <w:shd w:val="clear" w:color="auto" w:fill="FBFBF3"/>
        <w:lang w:val="en-US"/>
      </w:rPr>
      <w:t xml:space="preserve">Vol. </w:t>
    </w:r>
    <w:r w:rsidR="00C47BCE">
      <w:rPr>
        <w:rFonts w:ascii="Verdana" w:hAnsi="Verdana"/>
        <w:color w:val="111111"/>
        <w:sz w:val="16"/>
        <w:szCs w:val="20"/>
        <w:shd w:val="clear" w:color="auto" w:fill="FBFBF3"/>
        <w:lang w:val="en-GB"/>
      </w:rPr>
      <w:t>8</w:t>
    </w:r>
    <w:r w:rsidR="00582CCA">
      <w:rPr>
        <w:rFonts w:ascii="Verdana" w:hAnsi="Verdana"/>
        <w:color w:val="111111"/>
        <w:sz w:val="16"/>
        <w:szCs w:val="20"/>
        <w:shd w:val="clear" w:color="auto" w:fill="FBFBF3"/>
        <w:lang w:val="en-US"/>
      </w:rPr>
      <w:t xml:space="preserve">, No. </w:t>
    </w:r>
    <w:r w:rsidR="00C47BCE">
      <w:rPr>
        <w:rFonts w:ascii="Verdana" w:hAnsi="Verdana"/>
        <w:color w:val="111111"/>
        <w:sz w:val="16"/>
        <w:szCs w:val="20"/>
        <w:shd w:val="clear" w:color="auto" w:fill="FBFBF3"/>
        <w:lang w:val="en-GB"/>
      </w:rPr>
      <w:t>3</w:t>
    </w:r>
    <w:r w:rsidR="00582CCA">
      <w:rPr>
        <w:rFonts w:ascii="Verdana" w:hAnsi="Verdana"/>
        <w:color w:val="111111"/>
        <w:sz w:val="16"/>
        <w:szCs w:val="20"/>
        <w:shd w:val="clear" w:color="auto" w:fill="FBFBF3"/>
        <w:lang w:val="en-US"/>
      </w:rPr>
      <w:t xml:space="preserve">, </w:t>
    </w:r>
    <w:proofErr w:type="spellStart"/>
    <w:r w:rsidR="00C47BCE">
      <w:rPr>
        <w:rFonts w:ascii="Verdana" w:hAnsi="Verdana"/>
        <w:color w:val="111111"/>
        <w:sz w:val="16"/>
        <w:szCs w:val="20"/>
        <w:shd w:val="clear" w:color="auto" w:fill="FBFBF3"/>
        <w:lang w:val="en-US"/>
      </w:rPr>
      <w:t>Desember</w:t>
    </w:r>
    <w:proofErr w:type="spellEnd"/>
    <w:r w:rsidR="00582CCA">
      <w:rPr>
        <w:rFonts w:ascii="Verdana" w:hAnsi="Verdana"/>
        <w:color w:val="111111"/>
        <w:sz w:val="16"/>
        <w:szCs w:val="20"/>
        <w:shd w:val="clear" w:color="auto" w:fill="FBFBF3"/>
        <w:lang w:val="en-US"/>
      </w:rPr>
      <w:t xml:space="preserve"> 20</w:t>
    </w:r>
    <w:r w:rsidR="00C47BCE">
      <w:rPr>
        <w:rFonts w:ascii="Verdana" w:hAnsi="Verdana"/>
        <w:color w:val="111111"/>
        <w:sz w:val="16"/>
        <w:szCs w:val="20"/>
        <w:shd w:val="clear" w:color="auto" w:fill="FBFBF3"/>
        <w:lang w:val="en-US"/>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C14D" w14:textId="77777777" w:rsidR="00B67C20" w:rsidRDefault="00B67C20">
      <w:r>
        <w:separator/>
      </w:r>
    </w:p>
  </w:footnote>
  <w:footnote w:type="continuationSeparator" w:id="0">
    <w:p w14:paraId="740A0A2A" w14:textId="77777777" w:rsidR="00B67C20" w:rsidRDefault="00B6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683" w14:textId="77777777" w:rsidR="00D1778E" w:rsidRDefault="00A36A5C" w:rsidP="000619FE">
    <w:pPr>
      <w:pStyle w:val="Header"/>
      <w:framePr w:wrap="around" w:vAnchor="text" w:hAnchor="margin" w:xAlign="outside" w:y="1"/>
      <w:rPr>
        <w:rStyle w:val="PageNumber"/>
      </w:rPr>
    </w:pPr>
    <w:r>
      <w:rPr>
        <w:rStyle w:val="PageNumber"/>
      </w:rPr>
      <w:fldChar w:fldCharType="begin"/>
    </w:r>
    <w:r w:rsidR="00D1778E">
      <w:rPr>
        <w:rStyle w:val="PageNumber"/>
      </w:rPr>
      <w:instrText xml:space="preserve">PAGE  </w:instrText>
    </w:r>
    <w:r>
      <w:rPr>
        <w:rStyle w:val="PageNumber"/>
      </w:rPr>
      <w:fldChar w:fldCharType="end"/>
    </w:r>
  </w:p>
  <w:p w14:paraId="4ED6B311" w14:textId="77777777" w:rsidR="00D1778E" w:rsidRDefault="00D1778E" w:rsidP="000619F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B239" w14:textId="77777777" w:rsidR="002C5DBA" w:rsidRDefault="00A36A5C" w:rsidP="000619FE">
    <w:pPr>
      <w:pStyle w:val="Header"/>
      <w:framePr w:wrap="around" w:vAnchor="text" w:hAnchor="margin" w:xAlign="outside" w:y="1"/>
      <w:rPr>
        <w:rStyle w:val="PageNumber"/>
      </w:rPr>
    </w:pPr>
    <w:r>
      <w:rPr>
        <w:rStyle w:val="PageNumber"/>
      </w:rPr>
      <w:fldChar w:fldCharType="begin"/>
    </w:r>
    <w:r w:rsidR="002C5DBA" w:rsidRPr="00BA38D1">
      <w:rPr>
        <w:rStyle w:val="PageNumber"/>
      </w:rPr>
      <w:instrText xml:space="preserve">PAGE  </w:instrText>
    </w:r>
    <w:r>
      <w:rPr>
        <w:rStyle w:val="PageNumber"/>
      </w:rPr>
      <w:fldChar w:fldCharType="separate"/>
    </w:r>
    <w:r w:rsidR="00DC7AA4">
      <w:rPr>
        <w:rStyle w:val="PageNumber"/>
        <w:noProof/>
      </w:rPr>
      <w:t>5</w:t>
    </w:r>
    <w:r>
      <w:rPr>
        <w:rStyle w:val="PageNumber"/>
      </w:rPr>
      <w:fldChar w:fldCharType="end"/>
    </w:r>
  </w:p>
  <w:p w14:paraId="7F4702EE" w14:textId="22C774DB" w:rsidR="00980F2D" w:rsidRPr="00C47BCE" w:rsidRDefault="00C47BCE" w:rsidP="00C47BCE">
    <w:pPr>
      <w:ind w:right="552" w:firstLine="360"/>
      <w:jc w:val="right"/>
      <w:outlineLvl w:val="2"/>
      <w:rPr>
        <w:rFonts w:ascii="Verdana" w:hAnsi="Verdana"/>
        <w:sz w:val="16"/>
        <w:szCs w:val="16"/>
        <w:lang w:val="en-US"/>
      </w:rPr>
    </w:pPr>
    <w:proofErr w:type="spellStart"/>
    <w:r w:rsidRPr="00C47BCE">
      <w:rPr>
        <w:rFonts w:ascii="Verdana" w:hAnsi="Verdana"/>
        <w:sz w:val="16"/>
        <w:szCs w:val="16"/>
        <w:lang w:val="en-US"/>
      </w:rPr>
      <w:t>Pengaruh</w:t>
    </w:r>
    <w:proofErr w:type="spellEnd"/>
    <w:r w:rsidRPr="00C47BCE">
      <w:rPr>
        <w:rFonts w:ascii="Verdana" w:hAnsi="Verdana"/>
        <w:sz w:val="16"/>
        <w:szCs w:val="16"/>
        <w:lang w:val="en-US"/>
      </w:rPr>
      <w:t xml:space="preserve"> Media </w:t>
    </w:r>
    <w:proofErr w:type="spellStart"/>
    <w:r w:rsidRPr="00C47BCE">
      <w:rPr>
        <w:rFonts w:ascii="Verdana" w:hAnsi="Verdana"/>
        <w:sz w:val="16"/>
        <w:szCs w:val="16"/>
        <w:lang w:val="en-US"/>
      </w:rPr>
      <w:t>Permainan</w:t>
    </w:r>
    <w:proofErr w:type="spellEnd"/>
    <w:r w:rsidRPr="00C47BCE">
      <w:rPr>
        <w:rFonts w:ascii="Verdana" w:hAnsi="Verdana"/>
        <w:sz w:val="16"/>
        <w:szCs w:val="16"/>
        <w:lang w:val="en-US"/>
      </w:rPr>
      <w:t xml:space="preserve"> </w:t>
    </w:r>
    <w:proofErr w:type="spellStart"/>
    <w:r w:rsidRPr="00C47BCE">
      <w:rPr>
        <w:rFonts w:ascii="Verdana" w:hAnsi="Verdana"/>
        <w:sz w:val="16"/>
        <w:szCs w:val="16"/>
        <w:lang w:val="en-US"/>
      </w:rPr>
      <w:t>Monopoli</w:t>
    </w:r>
    <w:proofErr w:type="spellEnd"/>
    <w:r w:rsidRPr="00C47BCE">
      <w:rPr>
        <w:rFonts w:ascii="Verdana" w:hAnsi="Verdana"/>
        <w:sz w:val="16"/>
        <w:szCs w:val="16"/>
        <w:lang w:val="en-US"/>
      </w:rPr>
      <w:t xml:space="preserve"> </w:t>
    </w:r>
    <w:proofErr w:type="spellStart"/>
    <w:r w:rsidRPr="00C47BCE">
      <w:rPr>
        <w:rFonts w:ascii="Verdana" w:hAnsi="Verdana"/>
        <w:sz w:val="16"/>
        <w:szCs w:val="16"/>
        <w:lang w:val="en-US"/>
      </w:rPr>
      <w:t>Terhadap</w:t>
    </w:r>
    <w:proofErr w:type="spellEnd"/>
    <w:r w:rsidRPr="00C47BCE">
      <w:rPr>
        <w:rFonts w:ascii="Verdana" w:hAnsi="Verdana"/>
        <w:sz w:val="16"/>
        <w:szCs w:val="16"/>
        <w:lang w:val="en-US"/>
      </w:rPr>
      <w:t xml:space="preserve"> Hasil </w:t>
    </w:r>
    <w:proofErr w:type="spellStart"/>
    <w:r w:rsidRPr="00C47BCE">
      <w:rPr>
        <w:rFonts w:ascii="Verdana" w:hAnsi="Verdana"/>
        <w:sz w:val="16"/>
        <w:szCs w:val="16"/>
        <w:lang w:val="en-US"/>
      </w:rPr>
      <w:t>Belajar</w:t>
    </w:r>
    <w:proofErr w:type="spellEnd"/>
    <w:r w:rsidRPr="00C47BCE">
      <w:rPr>
        <w:rFonts w:ascii="Verdana" w:hAnsi="Verdana"/>
        <w:sz w:val="16"/>
        <w:szCs w:val="16"/>
        <w:lang w:val="en-US"/>
      </w:rPr>
      <w:t xml:space="preserve"> IPA </w:t>
    </w:r>
    <w:proofErr w:type="spellStart"/>
    <w:r w:rsidRPr="00C47BCE">
      <w:rPr>
        <w:rFonts w:ascii="Verdana" w:hAnsi="Verdana"/>
        <w:sz w:val="16"/>
        <w:szCs w:val="16"/>
        <w:lang w:val="en-US"/>
      </w:rPr>
      <w:t>Siswa</w:t>
    </w:r>
    <w:proofErr w:type="spellEnd"/>
    <w:r w:rsidRPr="00C47BCE">
      <w:rPr>
        <w:rFonts w:ascii="Verdana" w:hAnsi="Verdana"/>
        <w:sz w:val="16"/>
        <w:szCs w:val="16"/>
        <w:lang w:val="en-US"/>
      </w:rPr>
      <w:t xml:space="preserve"> Kelas IV SD</w:t>
    </w:r>
    <w:r>
      <w:rPr>
        <w:rFonts w:ascii="Verdana" w:hAnsi="Verdana"/>
        <w:sz w:val="16"/>
        <w:szCs w:val="16"/>
        <w:lang w:val="en-US"/>
      </w:rPr>
      <w:t xml:space="preserve"> </w:t>
    </w:r>
    <w:proofErr w:type="spellStart"/>
    <w:r w:rsidRPr="00C47BCE">
      <w:rPr>
        <w:rFonts w:ascii="Verdana" w:hAnsi="Verdana"/>
        <w:sz w:val="16"/>
        <w:szCs w:val="16"/>
        <w:lang w:val="en-US"/>
      </w:rPr>
      <w:t>Swasta</w:t>
    </w:r>
    <w:proofErr w:type="spellEnd"/>
    <w:r w:rsidRPr="00C47BCE">
      <w:rPr>
        <w:rFonts w:ascii="Verdana" w:hAnsi="Verdana"/>
        <w:sz w:val="16"/>
        <w:szCs w:val="16"/>
        <w:lang w:val="en-US"/>
      </w:rPr>
      <w:t xml:space="preserve"> </w:t>
    </w:r>
    <w:proofErr w:type="spellStart"/>
    <w:r w:rsidRPr="00C47BCE">
      <w:rPr>
        <w:rFonts w:ascii="Verdana" w:hAnsi="Verdana"/>
        <w:sz w:val="16"/>
        <w:szCs w:val="16"/>
        <w:lang w:val="en-US"/>
      </w:rPr>
      <w:t>Gkps</w:t>
    </w:r>
    <w:proofErr w:type="spellEnd"/>
    <w:r w:rsidRPr="00C47BCE">
      <w:rPr>
        <w:rFonts w:ascii="Verdana" w:hAnsi="Verdana"/>
        <w:sz w:val="16"/>
        <w:szCs w:val="16"/>
        <w:lang w:val="en-US"/>
      </w:rPr>
      <w:t xml:space="preserve"> No 1</w:t>
    </w:r>
    <w:r>
      <w:rPr>
        <w:rFonts w:ascii="Verdana" w:hAnsi="Verdana"/>
        <w:sz w:val="16"/>
        <w:szCs w:val="16"/>
        <w:lang w:val="en-US"/>
      </w:rPr>
      <w:t xml:space="preserve"> </w:t>
    </w:r>
    <w:proofErr w:type="spellStart"/>
    <w:r w:rsidRPr="00C47BCE">
      <w:rPr>
        <w:rFonts w:ascii="Verdana" w:hAnsi="Verdana"/>
        <w:sz w:val="16"/>
        <w:szCs w:val="16"/>
        <w:lang w:val="en-US"/>
      </w:rPr>
      <w:t>Pematangsiantar</w:t>
    </w:r>
    <w:proofErr w:type="spellEnd"/>
    <w:r>
      <w:rPr>
        <w:rFonts w:ascii="Verdana" w:hAnsi="Verdana"/>
        <w:sz w:val="16"/>
        <w:szCs w:val="16"/>
        <w:lang w:val="en-US"/>
      </w:rPr>
      <w:t xml:space="preserve"> </w:t>
    </w:r>
    <w:r w:rsidR="00980F2D" w:rsidRPr="00BA38D1">
      <w:rPr>
        <w:rFonts w:ascii="Verdana" w:hAnsi="Verdana"/>
        <w:i/>
        <w:sz w:val="16"/>
        <w:szCs w:val="16"/>
      </w:rPr>
      <w:t>(</w:t>
    </w:r>
    <w:r w:rsidRPr="00C47BCE">
      <w:rPr>
        <w:rFonts w:ascii="Verdana" w:hAnsi="Verdana"/>
        <w:i/>
        <w:sz w:val="16"/>
        <w:szCs w:val="16"/>
        <w:lang w:val="en-US"/>
      </w:rPr>
      <w:t xml:space="preserve">Nova E </w:t>
    </w:r>
    <w:proofErr w:type="spellStart"/>
    <w:r w:rsidRPr="00C47BCE">
      <w:rPr>
        <w:rFonts w:ascii="Verdana" w:hAnsi="Verdana"/>
        <w:i/>
        <w:sz w:val="16"/>
        <w:szCs w:val="16"/>
        <w:lang w:val="en-US"/>
      </w:rPr>
      <w:t>Sidabalok</w:t>
    </w:r>
    <w:proofErr w:type="spellEnd"/>
    <w:r w:rsidRPr="00C47BCE">
      <w:rPr>
        <w:rFonts w:ascii="Verdana" w:hAnsi="Verdana"/>
        <w:i/>
        <w:sz w:val="16"/>
        <w:szCs w:val="16"/>
        <w:lang w:val="en-US"/>
      </w:rPr>
      <w:t xml:space="preserve">; </w:t>
    </w:r>
    <w:proofErr w:type="spellStart"/>
    <w:r w:rsidRPr="00C47BCE">
      <w:rPr>
        <w:rFonts w:ascii="Verdana" w:hAnsi="Verdana"/>
        <w:i/>
        <w:sz w:val="16"/>
        <w:szCs w:val="16"/>
        <w:lang w:val="en-US"/>
      </w:rPr>
      <w:t>Jernita</w:t>
    </w:r>
    <w:proofErr w:type="spellEnd"/>
    <w:r w:rsidRPr="00C47BCE">
      <w:rPr>
        <w:rFonts w:ascii="Verdana" w:hAnsi="Verdana"/>
        <w:i/>
        <w:sz w:val="16"/>
        <w:szCs w:val="16"/>
        <w:lang w:val="en-US"/>
      </w:rPr>
      <w:t xml:space="preserve"> M </w:t>
    </w:r>
    <w:proofErr w:type="spellStart"/>
    <w:r w:rsidRPr="00C47BCE">
      <w:rPr>
        <w:rFonts w:ascii="Verdana" w:hAnsi="Verdana"/>
        <w:i/>
        <w:sz w:val="16"/>
        <w:szCs w:val="16"/>
        <w:lang w:val="en-US"/>
      </w:rPr>
      <w:t>Sijabat</w:t>
    </w:r>
    <w:proofErr w:type="spellEnd"/>
    <w:r w:rsidRPr="00C47BCE">
      <w:rPr>
        <w:rFonts w:ascii="Verdana" w:hAnsi="Verdana"/>
        <w:i/>
        <w:sz w:val="16"/>
        <w:szCs w:val="16"/>
        <w:lang w:val="en-US"/>
      </w:rPr>
      <w:t xml:space="preserve">; </w:t>
    </w:r>
    <w:proofErr w:type="spellStart"/>
    <w:r w:rsidRPr="00C47BCE">
      <w:rPr>
        <w:rFonts w:ascii="Verdana" w:hAnsi="Verdana"/>
        <w:i/>
        <w:sz w:val="16"/>
        <w:szCs w:val="16"/>
        <w:lang w:val="en-US"/>
      </w:rPr>
      <w:t>Irawati</w:t>
    </w:r>
    <w:proofErr w:type="spellEnd"/>
    <w:r w:rsidRPr="00C47BCE">
      <w:rPr>
        <w:rFonts w:ascii="Verdana" w:hAnsi="Verdana"/>
        <w:i/>
        <w:sz w:val="16"/>
        <w:szCs w:val="16"/>
        <w:lang w:val="en-US"/>
      </w:rPr>
      <w:t xml:space="preserve"> </w:t>
    </w:r>
    <w:proofErr w:type="spellStart"/>
    <w:r w:rsidRPr="00C47BCE">
      <w:rPr>
        <w:rFonts w:ascii="Verdana" w:hAnsi="Verdana"/>
        <w:i/>
        <w:sz w:val="16"/>
        <w:szCs w:val="16"/>
        <w:lang w:val="en-US"/>
      </w:rPr>
      <w:t>Munthe</w:t>
    </w:r>
    <w:proofErr w:type="spellEnd"/>
    <w:r w:rsidRPr="00C47BCE">
      <w:rPr>
        <w:rFonts w:ascii="Verdana" w:hAnsi="Verdana"/>
        <w:i/>
        <w:sz w:val="16"/>
        <w:szCs w:val="16"/>
        <w:lang w:val="en-US"/>
      </w:rPr>
      <w:t xml:space="preserve">; </w:t>
    </w:r>
    <w:proofErr w:type="spellStart"/>
    <w:r w:rsidRPr="00C47BCE">
      <w:rPr>
        <w:rFonts w:ascii="Verdana" w:hAnsi="Verdana"/>
        <w:i/>
        <w:sz w:val="16"/>
        <w:szCs w:val="16"/>
        <w:lang w:val="en-US"/>
      </w:rPr>
      <w:t>Nissi</w:t>
    </w:r>
    <w:proofErr w:type="spellEnd"/>
    <w:r w:rsidRPr="00C47BCE">
      <w:rPr>
        <w:rFonts w:ascii="Verdana" w:hAnsi="Verdana"/>
        <w:i/>
        <w:sz w:val="16"/>
        <w:szCs w:val="16"/>
        <w:lang w:val="en-US"/>
      </w:rPr>
      <w:t xml:space="preserve"> N </w:t>
    </w:r>
    <w:proofErr w:type="spellStart"/>
    <w:r w:rsidRPr="00C47BCE">
      <w:rPr>
        <w:rFonts w:ascii="Verdana" w:hAnsi="Verdana"/>
        <w:i/>
        <w:sz w:val="16"/>
        <w:szCs w:val="16"/>
        <w:lang w:val="en-US"/>
      </w:rPr>
      <w:t>Pakpahan</w:t>
    </w:r>
    <w:proofErr w:type="spellEnd"/>
    <w:r w:rsidR="00980F2D" w:rsidRPr="00BA38D1">
      <w:rPr>
        <w:rFonts w:ascii="Verdana" w:hAnsi="Verdana"/>
        <w:i/>
        <w:sz w:val="16"/>
        <w:szCs w:val="16"/>
      </w:rPr>
      <w:t>)</w:t>
    </w:r>
  </w:p>
  <w:p w14:paraId="62485693" w14:textId="77777777" w:rsidR="002C5DBA" w:rsidRDefault="002C5DBA" w:rsidP="002C5D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2" w15:restartNumberingAfterBreak="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20"/>
  </w:num>
  <w:num w:numId="4">
    <w:abstractNumId w:val="18"/>
  </w:num>
  <w:num w:numId="5">
    <w:abstractNumId w:val="7"/>
  </w:num>
  <w:num w:numId="6">
    <w:abstractNumId w:val="4"/>
  </w:num>
  <w:num w:numId="7">
    <w:abstractNumId w:val="17"/>
  </w:num>
  <w:num w:numId="8">
    <w:abstractNumId w:val="13"/>
  </w:num>
  <w:num w:numId="9">
    <w:abstractNumId w:val="8"/>
  </w:num>
  <w:num w:numId="10">
    <w:abstractNumId w:val="16"/>
  </w:num>
  <w:num w:numId="11">
    <w:abstractNumId w:val="1"/>
  </w:num>
  <w:num w:numId="12">
    <w:abstractNumId w:val="19"/>
  </w:num>
  <w:num w:numId="13">
    <w:abstractNumId w:val="15"/>
  </w:num>
  <w:num w:numId="14">
    <w:abstractNumId w:val="12"/>
  </w:num>
  <w:num w:numId="15">
    <w:abstractNumId w:val="3"/>
  </w:num>
  <w:num w:numId="16">
    <w:abstractNumId w:val="11"/>
  </w:num>
  <w:num w:numId="17">
    <w:abstractNumId w:val="9"/>
  </w:num>
  <w:num w:numId="18">
    <w:abstractNumId w:val="0"/>
  </w:num>
  <w:num w:numId="19">
    <w:abstractNumId w:val="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0"/>
    <w:rsid w:val="00013FBC"/>
    <w:rsid w:val="00060B3D"/>
    <w:rsid w:val="000619FE"/>
    <w:rsid w:val="000A6055"/>
    <w:rsid w:val="000E1CEB"/>
    <w:rsid w:val="000E48BC"/>
    <w:rsid w:val="000F6257"/>
    <w:rsid w:val="00133739"/>
    <w:rsid w:val="00137710"/>
    <w:rsid w:val="0014390E"/>
    <w:rsid w:val="00146121"/>
    <w:rsid w:val="001B654F"/>
    <w:rsid w:val="001F41FB"/>
    <w:rsid w:val="002218A3"/>
    <w:rsid w:val="002235CF"/>
    <w:rsid w:val="002546CF"/>
    <w:rsid w:val="00257369"/>
    <w:rsid w:val="00265AB1"/>
    <w:rsid w:val="002B51C1"/>
    <w:rsid w:val="002C22C1"/>
    <w:rsid w:val="002C5DBA"/>
    <w:rsid w:val="002D212B"/>
    <w:rsid w:val="002E2C66"/>
    <w:rsid w:val="002F3BFC"/>
    <w:rsid w:val="00320699"/>
    <w:rsid w:val="00323816"/>
    <w:rsid w:val="00323C64"/>
    <w:rsid w:val="0035650D"/>
    <w:rsid w:val="003602CD"/>
    <w:rsid w:val="00361640"/>
    <w:rsid w:val="003725E7"/>
    <w:rsid w:val="00380AB0"/>
    <w:rsid w:val="0039699A"/>
    <w:rsid w:val="003A01EA"/>
    <w:rsid w:val="003A0D27"/>
    <w:rsid w:val="003F5535"/>
    <w:rsid w:val="00402069"/>
    <w:rsid w:val="00435305"/>
    <w:rsid w:val="00490B1E"/>
    <w:rsid w:val="004A3A5B"/>
    <w:rsid w:val="004B4C29"/>
    <w:rsid w:val="004B7DC9"/>
    <w:rsid w:val="0050105B"/>
    <w:rsid w:val="00503CC7"/>
    <w:rsid w:val="005330BF"/>
    <w:rsid w:val="0053319F"/>
    <w:rsid w:val="00562D03"/>
    <w:rsid w:val="00566EB0"/>
    <w:rsid w:val="00582CCA"/>
    <w:rsid w:val="005A0DCF"/>
    <w:rsid w:val="005C75B4"/>
    <w:rsid w:val="0060051A"/>
    <w:rsid w:val="006025B2"/>
    <w:rsid w:val="00662338"/>
    <w:rsid w:val="006850CB"/>
    <w:rsid w:val="006A5C29"/>
    <w:rsid w:val="006C3A0A"/>
    <w:rsid w:val="006E1223"/>
    <w:rsid w:val="00705FA4"/>
    <w:rsid w:val="00707F13"/>
    <w:rsid w:val="0072172F"/>
    <w:rsid w:val="00724D22"/>
    <w:rsid w:val="007337E6"/>
    <w:rsid w:val="0075349D"/>
    <w:rsid w:val="0077406C"/>
    <w:rsid w:val="007C0195"/>
    <w:rsid w:val="007C59A0"/>
    <w:rsid w:val="007D27A1"/>
    <w:rsid w:val="007F070F"/>
    <w:rsid w:val="00800C6A"/>
    <w:rsid w:val="00812B81"/>
    <w:rsid w:val="008221BE"/>
    <w:rsid w:val="0083147F"/>
    <w:rsid w:val="00841F42"/>
    <w:rsid w:val="00854243"/>
    <w:rsid w:val="00872339"/>
    <w:rsid w:val="008748DF"/>
    <w:rsid w:val="00875A7D"/>
    <w:rsid w:val="00883B9D"/>
    <w:rsid w:val="008939DC"/>
    <w:rsid w:val="008E35EF"/>
    <w:rsid w:val="0090357E"/>
    <w:rsid w:val="0090737D"/>
    <w:rsid w:val="00937FEC"/>
    <w:rsid w:val="009513EA"/>
    <w:rsid w:val="00957375"/>
    <w:rsid w:val="00966AB2"/>
    <w:rsid w:val="00980F2D"/>
    <w:rsid w:val="009811DB"/>
    <w:rsid w:val="00983F29"/>
    <w:rsid w:val="009A2E2A"/>
    <w:rsid w:val="009D1A66"/>
    <w:rsid w:val="009D77FD"/>
    <w:rsid w:val="00A00BED"/>
    <w:rsid w:val="00A328FD"/>
    <w:rsid w:val="00A36A5C"/>
    <w:rsid w:val="00A6684A"/>
    <w:rsid w:val="00A771A6"/>
    <w:rsid w:val="00A80DF0"/>
    <w:rsid w:val="00A86F90"/>
    <w:rsid w:val="00A936A7"/>
    <w:rsid w:val="00AA3FC9"/>
    <w:rsid w:val="00AC2C57"/>
    <w:rsid w:val="00AE1ACB"/>
    <w:rsid w:val="00B10854"/>
    <w:rsid w:val="00B1510D"/>
    <w:rsid w:val="00B219FC"/>
    <w:rsid w:val="00B21ADA"/>
    <w:rsid w:val="00B67C20"/>
    <w:rsid w:val="00B928C0"/>
    <w:rsid w:val="00BA38D1"/>
    <w:rsid w:val="00BA4F94"/>
    <w:rsid w:val="00BA570E"/>
    <w:rsid w:val="00BB7258"/>
    <w:rsid w:val="00C32CEB"/>
    <w:rsid w:val="00C47BCE"/>
    <w:rsid w:val="00C50F2B"/>
    <w:rsid w:val="00C5114D"/>
    <w:rsid w:val="00C531F4"/>
    <w:rsid w:val="00C71DB8"/>
    <w:rsid w:val="00C940A9"/>
    <w:rsid w:val="00C9798C"/>
    <w:rsid w:val="00CE1874"/>
    <w:rsid w:val="00CF4DCE"/>
    <w:rsid w:val="00D13BC6"/>
    <w:rsid w:val="00D1778E"/>
    <w:rsid w:val="00D229B6"/>
    <w:rsid w:val="00D31F90"/>
    <w:rsid w:val="00D37EAB"/>
    <w:rsid w:val="00D44965"/>
    <w:rsid w:val="00D47CD4"/>
    <w:rsid w:val="00D53120"/>
    <w:rsid w:val="00D5708A"/>
    <w:rsid w:val="00DC7AA4"/>
    <w:rsid w:val="00E0102E"/>
    <w:rsid w:val="00E413E7"/>
    <w:rsid w:val="00E75E77"/>
    <w:rsid w:val="00E95141"/>
    <w:rsid w:val="00E9765B"/>
    <w:rsid w:val="00EA3AA0"/>
    <w:rsid w:val="00EA4E20"/>
    <w:rsid w:val="00EC7389"/>
    <w:rsid w:val="00EE261C"/>
    <w:rsid w:val="00EF29B3"/>
    <w:rsid w:val="00F20959"/>
    <w:rsid w:val="00F82C20"/>
    <w:rsid w:val="00F869FB"/>
    <w:rsid w:val="00FA5C46"/>
    <w:rsid w:val="00FC302D"/>
    <w:rsid w:val="00FC3972"/>
    <w:rsid w:val="00FD1141"/>
    <w:rsid w:val="00FD7153"/>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613F6"/>
  <w15:docId w15:val="{6D3483F1-9C63-461B-AE6D-51D26BC8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character" w:styleId="Hyperlink">
    <w:name w:val="Hyperlink"/>
    <w:basedOn w:val="DefaultParagraphFont"/>
    <w:uiPriority w:val="99"/>
    <w:unhideWhenUsed/>
    <w:rsid w:val="00FF7D0C"/>
    <w:rPr>
      <w:color w:val="0000FF" w:themeColor="hyperlink"/>
      <w:u w:val="single"/>
    </w:rPr>
  </w:style>
  <w:style w:type="character" w:styleId="UnresolvedMention">
    <w:name w:val="Unresolved Mention"/>
    <w:basedOn w:val="DefaultParagraphFont"/>
    <w:uiPriority w:val="99"/>
    <w:semiHidden/>
    <w:unhideWhenUsed/>
    <w:rsid w:val="00FF7D0C"/>
    <w:rPr>
      <w:color w:val="605E5C"/>
      <w:shd w:val="clear" w:color="auto" w:fill="E1DFDD"/>
    </w:rPr>
  </w:style>
  <w:style w:type="character" w:customStyle="1" w:styleId="ListParagraphChar">
    <w:name w:val="List Paragraph Char"/>
    <w:link w:val="ListParagraph"/>
    <w:qFormat/>
    <w:rsid w:val="00320699"/>
  </w:style>
  <w:style w:type="paragraph" w:styleId="ListParagraph">
    <w:name w:val="List Paragraph"/>
    <w:basedOn w:val="Normal"/>
    <w:link w:val="ListParagraphChar"/>
    <w:qFormat/>
    <w:rsid w:val="00320699"/>
    <w:pPr>
      <w:spacing w:after="200" w:line="360" w:lineRule="auto"/>
      <w:ind w:left="720" w:right="238"/>
      <w:contextualSpacing/>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user</cp:lastModifiedBy>
  <cp:revision>4</cp:revision>
  <cp:lastPrinted>2010-03-10T22:26:00Z</cp:lastPrinted>
  <dcterms:created xsi:type="dcterms:W3CDTF">2025-01-11T15:55:00Z</dcterms:created>
  <dcterms:modified xsi:type="dcterms:W3CDTF">2025-01-11T15:56:00Z</dcterms:modified>
</cp:coreProperties>
</file>